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EF6B4" w14:textId="053570EB" w:rsidR="00061356" w:rsidRPr="00F8696C" w:rsidRDefault="00061356" w:rsidP="00061356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F8696C">
        <w:rPr>
          <w:rFonts w:ascii="Arial Narrow" w:hAnsi="Arial Narrow"/>
          <w:b/>
          <w:bCs/>
          <w:sz w:val="26"/>
          <w:szCs w:val="26"/>
        </w:rPr>
        <w:t>Детализированная информаци</w:t>
      </w:r>
      <w:r w:rsidR="002F0B0F" w:rsidRPr="00F8696C">
        <w:rPr>
          <w:rFonts w:ascii="Arial Narrow" w:hAnsi="Arial Narrow"/>
          <w:b/>
          <w:bCs/>
          <w:sz w:val="26"/>
          <w:szCs w:val="26"/>
        </w:rPr>
        <w:t>я</w:t>
      </w:r>
      <w:r w:rsidRPr="00F8696C">
        <w:rPr>
          <w:rFonts w:ascii="Arial Narrow" w:hAnsi="Arial Narrow"/>
          <w:b/>
          <w:bCs/>
          <w:sz w:val="26"/>
          <w:szCs w:val="26"/>
        </w:rPr>
        <w:t xml:space="preserve"> о документах,</w:t>
      </w:r>
    </w:p>
    <w:p w14:paraId="164B58B8" w14:textId="5A2DFD80" w:rsidR="00061356" w:rsidRPr="00F8696C" w:rsidRDefault="00061356" w:rsidP="00061356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F8696C">
        <w:rPr>
          <w:rFonts w:ascii="Arial Narrow" w:hAnsi="Arial Narrow"/>
          <w:b/>
          <w:bCs/>
          <w:sz w:val="26"/>
          <w:szCs w:val="26"/>
        </w:rPr>
        <w:t xml:space="preserve">которые необходимо направить в Рейтинговую Комиссию </w:t>
      </w:r>
      <w:r w:rsidR="00FA140F">
        <w:rPr>
          <w:rFonts w:ascii="Arial Narrow" w:hAnsi="Arial Narrow"/>
          <w:b/>
          <w:bCs/>
          <w:sz w:val="26"/>
          <w:szCs w:val="26"/>
        </w:rPr>
        <w:t>ОЮЛ «</w:t>
      </w:r>
      <w:r w:rsidRPr="00F8696C">
        <w:rPr>
          <w:rFonts w:ascii="Arial Narrow" w:hAnsi="Arial Narrow"/>
          <w:b/>
          <w:bCs/>
          <w:sz w:val="26"/>
          <w:szCs w:val="26"/>
        </w:rPr>
        <w:t>КАТБ(П)</w:t>
      </w:r>
      <w:r w:rsidR="00FA140F">
        <w:rPr>
          <w:rFonts w:ascii="Arial Narrow" w:hAnsi="Arial Narrow"/>
          <w:b/>
          <w:bCs/>
          <w:sz w:val="26"/>
          <w:szCs w:val="26"/>
        </w:rPr>
        <w:t>»</w:t>
      </w:r>
      <w:bookmarkStart w:id="0" w:name="_GoBack"/>
      <w:bookmarkEnd w:id="0"/>
    </w:p>
    <w:p w14:paraId="63975219" w14:textId="77777777" w:rsidR="00061356" w:rsidRPr="00F8696C" w:rsidRDefault="00061356" w:rsidP="00061356">
      <w:pPr>
        <w:jc w:val="center"/>
        <w:rPr>
          <w:sz w:val="26"/>
          <w:szCs w:val="26"/>
        </w:rPr>
      </w:pPr>
    </w:p>
    <w:p w14:paraId="3F357F52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1. Критерий № 1 - копии лицензий, выписка из реестра или копия приказа КГД МФ РК;</w:t>
      </w:r>
    </w:p>
    <w:p w14:paraId="02623865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2. Критерий № 2 - предоставлять ничего не надо - собственная информация КАТБ;</w:t>
      </w:r>
    </w:p>
    <w:p w14:paraId="0D1A38BC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3. Критерий № 3 - предоставлять ничего не надо - собственная информация КАТБ;</w:t>
      </w:r>
    </w:p>
    <w:p w14:paraId="41FF470F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4. Критерий № 4 - отчеты с 1-го по 4-й квартал по всем ДГД, где оказываете услуги, в соответствии с Приказом МФ РК № 374 от 10.04.2020г. «Отчет по таможенным операциям по итогам таможенного декларирования таможенным представителем». Если имеются соглашения по нераспространению персональных данных, то с отчета предоставить первый лист с реквизитами организации и лист с разделом 3 «Сведения о таможенных операциях»;</w:t>
      </w:r>
    </w:p>
    <w:p w14:paraId="7955F536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5. Критерий № 5 - копии сертификатов с ссылками на интернет ресурсы;</w:t>
      </w:r>
    </w:p>
    <w:p w14:paraId="71AD0350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6. Критерий № 6 - дополнительно предоставлять ничего не надо. Информация из предоставленных квартальных отчетов;</w:t>
      </w:r>
    </w:p>
    <w:p w14:paraId="15650715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7. Критерий № 7 - копии документов, подтверждающих исполнение определенных документов для таможенных целей (например, копии различных таможенных деклараций, копии различных полученных разрешений);</w:t>
      </w:r>
    </w:p>
    <w:p w14:paraId="5FCD5D36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i/>
          <w:iCs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 xml:space="preserve">8. Критерий № 8 - выписка из кабинета налогоплательщика - </w:t>
      </w:r>
      <w:r w:rsidRPr="00F8696C">
        <w:rPr>
          <w:rFonts w:ascii="Arial Narrow" w:hAnsi="Arial Narrow"/>
          <w:i/>
          <w:iCs/>
          <w:sz w:val="26"/>
          <w:szCs w:val="26"/>
        </w:rPr>
        <w:t>в кабинете налогоплательщика надо найти уведомление «Информация о присвоенном степени риска», распечатать эту информацию и включить в общий пакет документов;</w:t>
      </w:r>
    </w:p>
    <w:p w14:paraId="647DBD60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9. Критерий № 9 - выписки из реестров таможенной сферы или приказы о включении в реестры;</w:t>
      </w:r>
    </w:p>
    <w:p w14:paraId="46D70722" w14:textId="77777777" w:rsidR="00061356" w:rsidRPr="00F8696C" w:rsidRDefault="00061356" w:rsidP="00061356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10. Критерий № 10 - дополнительно предоставлять ничего не надо. Информация из квартальных отчетов.</w:t>
      </w:r>
    </w:p>
    <w:p w14:paraId="42397579" w14:textId="77777777" w:rsidR="00061356" w:rsidRPr="00F8696C" w:rsidRDefault="00061356" w:rsidP="00E939C6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 xml:space="preserve">Все документы и копии документов заверяются печатью Заявителя и предоставляются в Рейтинговую комиссию Ассоциации с сопроводительным письмом: </w:t>
      </w:r>
    </w:p>
    <w:p w14:paraId="315C7FCB" w14:textId="77777777" w:rsidR="00061356" w:rsidRPr="00F8696C" w:rsidRDefault="00061356" w:rsidP="00E939C6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- с указанием полного наименования Компании и БИН;</w:t>
      </w:r>
    </w:p>
    <w:p w14:paraId="449F6A9C" w14:textId="77777777" w:rsidR="00061356" w:rsidRPr="00F8696C" w:rsidRDefault="00061356" w:rsidP="00E939C6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- с фразой о правильности и достоверности предоставляемой информации;</w:t>
      </w:r>
    </w:p>
    <w:p w14:paraId="32C9B0AC" w14:textId="2D893146" w:rsidR="00061356" w:rsidRPr="008126AF" w:rsidRDefault="00061356" w:rsidP="00E939C6">
      <w:pPr>
        <w:spacing w:after="0" w:line="240" w:lineRule="auto"/>
        <w:ind w:firstLine="709"/>
        <w:jc w:val="both"/>
        <w:rPr>
          <w:rFonts w:ascii="Arial Narrow" w:hAnsi="Arial Narrow"/>
          <w:i/>
          <w:iCs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 xml:space="preserve">- в запечатанном конверте, заверенным печатью Заявителя в Генеральную Дирекцию ОЮЛ «КАТБ(П)» или </w:t>
      </w:r>
      <w:r w:rsidRPr="008126AF">
        <w:rPr>
          <w:rFonts w:ascii="Arial Narrow" w:hAnsi="Arial Narrow"/>
          <w:sz w:val="26"/>
          <w:szCs w:val="26"/>
          <w:u w:val="single"/>
        </w:rPr>
        <w:t>на специальный закрытый электронный адрес</w:t>
      </w:r>
      <w:r w:rsidRPr="00F8696C">
        <w:rPr>
          <w:rFonts w:ascii="Arial Narrow" w:hAnsi="Arial Narrow"/>
          <w:sz w:val="26"/>
          <w:szCs w:val="26"/>
        </w:rPr>
        <w:t xml:space="preserve"> </w:t>
      </w:r>
      <w:r w:rsidRPr="008126AF">
        <w:rPr>
          <w:rFonts w:ascii="Arial Narrow" w:hAnsi="Arial Narrow"/>
          <w:i/>
          <w:iCs/>
          <w:sz w:val="26"/>
          <w:szCs w:val="26"/>
        </w:rPr>
        <w:t>(предоставляется Генеральной Дирекцией).</w:t>
      </w:r>
    </w:p>
    <w:p w14:paraId="033423AC" w14:textId="77777777" w:rsidR="0075273E" w:rsidRPr="00F8696C" w:rsidRDefault="0075273E" w:rsidP="00E939C6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</w:p>
    <w:p w14:paraId="7E8B93B1" w14:textId="267B1C23" w:rsidR="00061356" w:rsidRPr="00F8696C" w:rsidRDefault="00061356" w:rsidP="00061356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b/>
          <w:bCs/>
          <w:sz w:val="26"/>
          <w:szCs w:val="26"/>
          <w:u w:val="single"/>
        </w:rPr>
        <w:t>Примечание:</w:t>
      </w:r>
      <w:r w:rsidRPr="00F8696C">
        <w:rPr>
          <w:rFonts w:ascii="Arial Narrow" w:hAnsi="Arial Narrow"/>
          <w:b/>
          <w:bCs/>
          <w:sz w:val="26"/>
          <w:szCs w:val="26"/>
        </w:rPr>
        <w:t xml:space="preserve"> </w:t>
      </w:r>
      <w:r w:rsidRPr="00F8696C">
        <w:rPr>
          <w:rFonts w:ascii="Arial Narrow" w:hAnsi="Arial Narrow"/>
          <w:sz w:val="26"/>
          <w:szCs w:val="26"/>
        </w:rPr>
        <w:t>Протокольным решением Рейтинговой Комиссии</w:t>
      </w:r>
      <w:r w:rsidR="00875F6C">
        <w:rPr>
          <w:rFonts w:ascii="Arial Narrow" w:hAnsi="Arial Narrow"/>
          <w:sz w:val="26"/>
          <w:szCs w:val="26"/>
        </w:rPr>
        <w:t xml:space="preserve"> ОЮЛ «КАТБ(П)»</w:t>
      </w:r>
      <w:r w:rsidRPr="00F8696C">
        <w:rPr>
          <w:rFonts w:ascii="Arial Narrow" w:hAnsi="Arial Narrow"/>
          <w:sz w:val="26"/>
          <w:szCs w:val="26"/>
        </w:rPr>
        <w:t xml:space="preserve"> устанавлива</w:t>
      </w:r>
      <w:r w:rsidR="0075273E" w:rsidRPr="00F8696C">
        <w:rPr>
          <w:rFonts w:ascii="Arial Narrow" w:hAnsi="Arial Narrow"/>
          <w:sz w:val="26"/>
          <w:szCs w:val="26"/>
        </w:rPr>
        <w:t>ю</w:t>
      </w:r>
      <w:r w:rsidRPr="00F8696C">
        <w:rPr>
          <w:rFonts w:ascii="Arial Narrow" w:hAnsi="Arial Narrow"/>
          <w:sz w:val="26"/>
          <w:szCs w:val="26"/>
        </w:rPr>
        <w:t>тся конкретн</w:t>
      </w:r>
      <w:r w:rsidR="0075273E" w:rsidRPr="00F8696C">
        <w:rPr>
          <w:rFonts w:ascii="Arial Narrow" w:hAnsi="Arial Narrow"/>
          <w:sz w:val="26"/>
          <w:szCs w:val="26"/>
        </w:rPr>
        <w:t>ые сроки (</w:t>
      </w:r>
      <w:r w:rsidRPr="00F8696C">
        <w:rPr>
          <w:rFonts w:ascii="Arial Narrow" w:hAnsi="Arial Narrow"/>
          <w:sz w:val="26"/>
          <w:szCs w:val="26"/>
        </w:rPr>
        <w:t>дата</w:t>
      </w:r>
      <w:r w:rsidR="0075273E" w:rsidRPr="00F8696C">
        <w:rPr>
          <w:rFonts w:ascii="Arial Narrow" w:hAnsi="Arial Narrow"/>
          <w:sz w:val="26"/>
          <w:szCs w:val="26"/>
        </w:rPr>
        <w:t>)</w:t>
      </w:r>
      <w:r w:rsidRPr="00F8696C">
        <w:rPr>
          <w:rFonts w:ascii="Arial Narrow" w:hAnsi="Arial Narrow"/>
          <w:sz w:val="26"/>
          <w:szCs w:val="26"/>
        </w:rPr>
        <w:t xml:space="preserve"> представления пакета документов.</w:t>
      </w:r>
    </w:p>
    <w:p w14:paraId="4BADEC01" w14:textId="77777777" w:rsidR="00061356" w:rsidRPr="00F8696C" w:rsidRDefault="00061356" w:rsidP="00061356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F8696C">
        <w:rPr>
          <w:rFonts w:ascii="Arial Narrow" w:hAnsi="Arial Narrow"/>
          <w:sz w:val="26"/>
          <w:szCs w:val="26"/>
        </w:rPr>
        <w:t>Компаниям, не представившим документы и/или информацию к установленной дате, будут автоматически присвоены Коэффициенты формирования баллов, имеющихся в распоряжении Рейтинговой комиссии для элементарных показателей Рейтинговой системы ОЮЛ «КАТБ(П)».</w:t>
      </w:r>
    </w:p>
    <w:sectPr w:rsidR="00061356" w:rsidRPr="00F8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56"/>
    <w:rsid w:val="00061356"/>
    <w:rsid w:val="002F0B0F"/>
    <w:rsid w:val="0075273E"/>
    <w:rsid w:val="008126AF"/>
    <w:rsid w:val="00875F6C"/>
    <w:rsid w:val="00E939C6"/>
    <w:rsid w:val="00F8696C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DE37"/>
  <w15:chartTrackingRefBased/>
  <w15:docId w15:val="{37EF09AB-7F00-4EFB-AECB-803B373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Q</dc:creator>
  <cp:keywords/>
  <dc:description/>
  <cp:lastModifiedBy>D Q</cp:lastModifiedBy>
  <cp:revision>7</cp:revision>
  <dcterms:created xsi:type="dcterms:W3CDTF">2022-07-14T13:10:00Z</dcterms:created>
  <dcterms:modified xsi:type="dcterms:W3CDTF">2022-07-18T03:54:00Z</dcterms:modified>
</cp:coreProperties>
</file>