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C070F" w14:textId="77777777" w:rsidR="004A536A" w:rsidRDefault="00B30BD9" w:rsidP="004A53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0BD9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E285F2F" wp14:editId="7DD86F7A">
            <wp:extent cx="5940425" cy="1864874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64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7C14A" w14:textId="77777777" w:rsidR="004A536A" w:rsidRDefault="004A536A" w:rsidP="004A53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BEEAA7" w14:textId="77777777" w:rsidR="004A536A" w:rsidRDefault="004A536A" w:rsidP="004A536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3D0068" w14:textId="77777777" w:rsidR="004A536A" w:rsidRDefault="004A536A" w:rsidP="0030652F">
      <w:pPr>
        <w:spacing w:after="0" w:line="240" w:lineRule="auto"/>
        <w:ind w:firstLine="3969"/>
        <w:rPr>
          <w:rFonts w:ascii="Times New Roman" w:hAnsi="Times New Roman" w:cs="Times New Roman"/>
          <w:b/>
          <w:sz w:val="28"/>
          <w:szCs w:val="28"/>
        </w:rPr>
      </w:pPr>
      <w:r w:rsidRPr="004A536A">
        <w:rPr>
          <w:rFonts w:ascii="Times New Roman" w:hAnsi="Times New Roman" w:cs="Times New Roman"/>
          <w:b/>
          <w:sz w:val="28"/>
          <w:szCs w:val="28"/>
        </w:rPr>
        <w:t>ОЮЛ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536A">
        <w:rPr>
          <w:rFonts w:ascii="Times New Roman" w:hAnsi="Times New Roman" w:cs="Times New Roman"/>
          <w:b/>
          <w:sz w:val="28"/>
          <w:szCs w:val="28"/>
        </w:rPr>
        <w:t xml:space="preserve">«Казахстанская ассоциация </w:t>
      </w:r>
    </w:p>
    <w:p w14:paraId="3C455373" w14:textId="77777777" w:rsidR="00C713DC" w:rsidRDefault="004A536A" w:rsidP="0030652F">
      <w:pPr>
        <w:spacing w:after="0" w:line="240" w:lineRule="auto"/>
        <w:ind w:firstLine="3969"/>
        <w:rPr>
          <w:rFonts w:ascii="Times New Roman" w:hAnsi="Times New Roman" w:cs="Times New Roman"/>
          <w:b/>
          <w:sz w:val="28"/>
          <w:szCs w:val="28"/>
        </w:rPr>
      </w:pPr>
      <w:r w:rsidRPr="004A536A">
        <w:rPr>
          <w:rFonts w:ascii="Times New Roman" w:hAnsi="Times New Roman" w:cs="Times New Roman"/>
          <w:b/>
          <w:sz w:val="28"/>
          <w:szCs w:val="28"/>
        </w:rPr>
        <w:t>таможенных брокеров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(представителей)</w:t>
      </w:r>
      <w:r w:rsidRPr="004A536A">
        <w:rPr>
          <w:rFonts w:ascii="Times New Roman" w:hAnsi="Times New Roman" w:cs="Times New Roman"/>
          <w:b/>
          <w:sz w:val="28"/>
          <w:szCs w:val="28"/>
        </w:rPr>
        <w:t>»</w:t>
      </w:r>
    </w:p>
    <w:p w14:paraId="4A9F290F" w14:textId="77777777" w:rsidR="0030652F" w:rsidRDefault="0030652F" w:rsidP="0030652F">
      <w:pPr>
        <w:spacing w:after="0" w:line="240" w:lineRule="auto"/>
        <w:ind w:firstLine="3969"/>
        <w:rPr>
          <w:rFonts w:ascii="Times New Roman" w:hAnsi="Times New Roman" w:cs="Times New Roman"/>
          <w:b/>
          <w:sz w:val="28"/>
          <w:szCs w:val="28"/>
        </w:rPr>
      </w:pPr>
    </w:p>
    <w:p w14:paraId="56F70CD3" w14:textId="77777777" w:rsidR="0030652F" w:rsidRDefault="0030652F" w:rsidP="0030652F">
      <w:pPr>
        <w:spacing w:after="0" w:line="240" w:lineRule="auto"/>
        <w:ind w:firstLine="3969"/>
        <w:rPr>
          <w:rFonts w:ascii="Times New Roman" w:hAnsi="Times New Roman" w:cs="Times New Roman"/>
          <w:b/>
          <w:sz w:val="28"/>
          <w:szCs w:val="28"/>
        </w:rPr>
      </w:pPr>
    </w:p>
    <w:p w14:paraId="5EB3D577" w14:textId="77777777" w:rsidR="0030652F" w:rsidRDefault="00B30BD9" w:rsidP="00306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финансов Республики Казахстан</w:t>
      </w:r>
      <w:r w:rsidR="00B83A11">
        <w:rPr>
          <w:rFonts w:ascii="Times New Roman" w:hAnsi="Times New Roman" w:cs="Times New Roman"/>
          <w:sz w:val="28"/>
          <w:szCs w:val="28"/>
        </w:rPr>
        <w:t xml:space="preserve"> </w:t>
      </w:r>
      <w:r w:rsidR="00B83A11" w:rsidRPr="00B30BD9">
        <w:rPr>
          <w:rFonts w:ascii="Times New Roman" w:hAnsi="Times New Roman" w:cs="Times New Roman"/>
          <w:i/>
          <w:sz w:val="24"/>
          <w:szCs w:val="24"/>
        </w:rPr>
        <w:t xml:space="preserve">(далее - </w:t>
      </w:r>
      <w:r w:rsidRPr="00B30BD9">
        <w:rPr>
          <w:rFonts w:ascii="Times New Roman" w:hAnsi="Times New Roman" w:cs="Times New Roman"/>
          <w:i/>
          <w:sz w:val="24"/>
          <w:szCs w:val="24"/>
        </w:rPr>
        <w:t>Министерство</w:t>
      </w:r>
      <w:r w:rsidR="00B83A11" w:rsidRPr="00B30BD9">
        <w:rPr>
          <w:rFonts w:ascii="Times New Roman" w:hAnsi="Times New Roman" w:cs="Times New Roman"/>
          <w:i/>
          <w:sz w:val="24"/>
          <w:szCs w:val="24"/>
        </w:rPr>
        <w:t>)</w:t>
      </w:r>
      <w:r w:rsidR="0030652F">
        <w:rPr>
          <w:rFonts w:ascii="Times New Roman" w:hAnsi="Times New Roman" w:cs="Times New Roman"/>
          <w:sz w:val="28"/>
          <w:szCs w:val="28"/>
        </w:rPr>
        <w:t xml:space="preserve"> рассмотрев обращение от 28.08.2024г. №АБ-49,</w:t>
      </w:r>
      <w:r w:rsidR="000364C2">
        <w:rPr>
          <w:rFonts w:ascii="Times New Roman" w:hAnsi="Times New Roman" w:cs="Times New Roman"/>
          <w:sz w:val="28"/>
          <w:szCs w:val="28"/>
        </w:rPr>
        <w:t xml:space="preserve"> </w:t>
      </w:r>
      <w:r w:rsidR="00315774">
        <w:rPr>
          <w:rFonts w:ascii="Times New Roman" w:hAnsi="Times New Roman" w:cs="Times New Roman"/>
          <w:sz w:val="28"/>
          <w:szCs w:val="28"/>
        </w:rPr>
        <w:t>сообщает следующее</w:t>
      </w:r>
      <w:r w:rsidR="009A65A9">
        <w:rPr>
          <w:rFonts w:ascii="Times New Roman" w:hAnsi="Times New Roman" w:cs="Times New Roman"/>
          <w:sz w:val="28"/>
          <w:szCs w:val="28"/>
        </w:rPr>
        <w:t>.</w:t>
      </w:r>
    </w:p>
    <w:p w14:paraId="341115C4" w14:textId="77777777" w:rsidR="0029296E" w:rsidRDefault="00F576F0" w:rsidP="000D56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B447D3" w:rsidRPr="00B447D3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B447D3" w:rsidRPr="00B447D3">
        <w:rPr>
          <w:rFonts w:ascii="Times New Roman" w:hAnsi="Times New Roman" w:cs="Times New Roman"/>
          <w:sz w:val="28"/>
          <w:szCs w:val="28"/>
        </w:rPr>
        <w:t xml:space="preserve"> настоящее время ведутся работы по </w:t>
      </w:r>
      <w:r w:rsidR="00176743">
        <w:rPr>
          <w:rFonts w:ascii="Times New Roman" w:hAnsi="Times New Roman" w:cs="Times New Roman"/>
          <w:sz w:val="28"/>
          <w:szCs w:val="28"/>
        </w:rPr>
        <w:t>разработке собственными ресурсами</w:t>
      </w:r>
      <w:r w:rsidR="00B447D3" w:rsidRPr="00B447D3">
        <w:rPr>
          <w:rFonts w:ascii="Times New Roman" w:hAnsi="Times New Roman" w:cs="Times New Roman"/>
          <w:sz w:val="28"/>
          <w:szCs w:val="28"/>
        </w:rPr>
        <w:t xml:space="preserve"> новой информационной системы</w:t>
      </w:r>
      <w:r w:rsidR="00F6320D">
        <w:rPr>
          <w:rFonts w:ascii="Times New Roman" w:hAnsi="Times New Roman" w:cs="Times New Roman"/>
          <w:sz w:val="28"/>
          <w:szCs w:val="28"/>
        </w:rPr>
        <w:t xml:space="preserve">, </w:t>
      </w:r>
      <w:r w:rsidR="00F6320D" w:rsidRPr="003315CD">
        <w:rPr>
          <w:rFonts w:ascii="Times New Roman" w:hAnsi="Times New Roman" w:cs="Times New Roman"/>
          <w:b/>
          <w:bCs/>
          <w:sz w:val="28"/>
          <w:szCs w:val="28"/>
        </w:rPr>
        <w:t>рабочее название которой -</w:t>
      </w:r>
      <w:r w:rsidR="00B447D3" w:rsidRPr="003315CD">
        <w:rPr>
          <w:rFonts w:ascii="Times New Roman" w:hAnsi="Times New Roman" w:cs="Times New Roman"/>
          <w:b/>
          <w:bCs/>
          <w:sz w:val="28"/>
          <w:szCs w:val="28"/>
        </w:rPr>
        <w:t xml:space="preserve"> «Кеден» </w:t>
      </w:r>
      <w:r w:rsidR="00B447D3" w:rsidRPr="003315CD">
        <w:rPr>
          <w:rFonts w:ascii="Times New Roman" w:hAnsi="Times New Roman" w:cs="Times New Roman"/>
          <w:b/>
          <w:bCs/>
          <w:i/>
          <w:sz w:val="24"/>
          <w:szCs w:val="24"/>
        </w:rPr>
        <w:t>(далее – ИС «Кеден»)</w:t>
      </w:r>
      <w:r w:rsidR="00B447D3" w:rsidRPr="003315C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447D3">
        <w:rPr>
          <w:rFonts w:ascii="Times New Roman" w:hAnsi="Times New Roman" w:cs="Times New Roman"/>
          <w:sz w:val="28"/>
          <w:szCs w:val="28"/>
        </w:rPr>
        <w:t xml:space="preserve"> официальным владельцем, </w:t>
      </w:r>
      <w:r w:rsidR="00F6320D">
        <w:rPr>
          <w:rFonts w:ascii="Times New Roman" w:hAnsi="Times New Roman" w:cs="Times New Roman"/>
          <w:sz w:val="28"/>
          <w:szCs w:val="28"/>
        </w:rPr>
        <w:t xml:space="preserve">данной ИС </w:t>
      </w:r>
      <w:r w:rsidR="00B447D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29296E">
        <w:rPr>
          <w:rFonts w:ascii="Times New Roman" w:hAnsi="Times New Roman" w:cs="Times New Roman"/>
          <w:sz w:val="28"/>
          <w:szCs w:val="28"/>
        </w:rPr>
        <w:t>К</w:t>
      </w:r>
      <w:r w:rsidR="0029296E" w:rsidRPr="0029296E">
        <w:rPr>
          <w:rFonts w:ascii="Times New Roman" w:hAnsi="Times New Roman" w:cs="Times New Roman"/>
          <w:sz w:val="28"/>
          <w:szCs w:val="28"/>
        </w:rPr>
        <w:t xml:space="preserve">омитет государственных доходов Министерства финансов Республики Казахстан </w:t>
      </w:r>
      <w:r w:rsidR="0029296E" w:rsidRPr="00B30BD9">
        <w:rPr>
          <w:rFonts w:ascii="Times New Roman" w:hAnsi="Times New Roman" w:cs="Times New Roman"/>
          <w:i/>
          <w:sz w:val="24"/>
          <w:szCs w:val="24"/>
        </w:rPr>
        <w:t xml:space="preserve">(далее </w:t>
      </w:r>
      <w:r w:rsidR="0029296E">
        <w:rPr>
          <w:rFonts w:ascii="Times New Roman" w:hAnsi="Times New Roman" w:cs="Times New Roman"/>
          <w:i/>
          <w:sz w:val="24"/>
          <w:szCs w:val="24"/>
        </w:rPr>
        <w:t>–</w:t>
      </w:r>
      <w:r w:rsidR="0029296E" w:rsidRPr="00B30B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296E">
        <w:rPr>
          <w:rFonts w:ascii="Times New Roman" w:hAnsi="Times New Roman" w:cs="Times New Roman"/>
          <w:i/>
          <w:sz w:val="24"/>
          <w:szCs w:val="24"/>
        </w:rPr>
        <w:t>КГД МФ РК</w:t>
      </w:r>
      <w:r w:rsidR="0029296E" w:rsidRPr="00B30BD9">
        <w:rPr>
          <w:rFonts w:ascii="Times New Roman" w:hAnsi="Times New Roman" w:cs="Times New Roman"/>
          <w:i/>
          <w:sz w:val="24"/>
          <w:szCs w:val="24"/>
        </w:rPr>
        <w:t>)</w:t>
      </w:r>
      <w:r w:rsidR="0029296E">
        <w:rPr>
          <w:rFonts w:ascii="Times New Roman" w:hAnsi="Times New Roman" w:cs="Times New Roman"/>
          <w:sz w:val="28"/>
          <w:szCs w:val="28"/>
        </w:rPr>
        <w:t>.</w:t>
      </w:r>
    </w:p>
    <w:p w14:paraId="0E7CCA63" w14:textId="77777777" w:rsidR="000D56A3" w:rsidRPr="00340D3F" w:rsidRDefault="000D56A3" w:rsidP="000D56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0D3F">
        <w:rPr>
          <w:rFonts w:ascii="Times New Roman" w:hAnsi="Times New Roman" w:cs="Times New Roman"/>
          <w:b/>
          <w:bCs/>
          <w:sz w:val="28"/>
          <w:szCs w:val="28"/>
        </w:rPr>
        <w:t>В рамках проведенного</w:t>
      </w:r>
      <w:r w:rsidRPr="00340D3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независимого IТ-аудита всех информационных систем </w:t>
      </w:r>
      <w:r w:rsidR="0029296E" w:rsidRPr="00340D3F">
        <w:rPr>
          <w:rFonts w:ascii="Times New Roman" w:hAnsi="Times New Roman" w:cs="Times New Roman"/>
          <w:b/>
          <w:bCs/>
          <w:sz w:val="28"/>
          <w:szCs w:val="28"/>
          <w:lang w:val="kk-KZ"/>
        </w:rPr>
        <w:t>КГД МФ РК</w:t>
      </w:r>
      <w:r w:rsidRPr="00340D3F">
        <w:rPr>
          <w:rFonts w:ascii="Times New Roman" w:hAnsi="Times New Roman" w:cs="Times New Roman"/>
          <w:b/>
          <w:bCs/>
          <w:sz w:val="28"/>
          <w:szCs w:val="28"/>
          <w:lang w:val="kk-KZ"/>
        </w:rPr>
        <w:t>, РГП ПХВ «Центр поддержки цифрового правительства» рекомендовал рассмотреть возможность развития ИС «АСТАНА-1» с переходом на микро-сервисную архитектуру, с применением аналогичного стэка технологий использованных в ИС «Кеден».</w:t>
      </w:r>
    </w:p>
    <w:p w14:paraId="646CE4B2" w14:textId="77777777" w:rsidR="00B447D3" w:rsidRPr="00340D3F" w:rsidRDefault="00B447D3" w:rsidP="00B44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0D3F">
        <w:rPr>
          <w:rFonts w:ascii="Times New Roman" w:hAnsi="Times New Roman" w:cs="Times New Roman"/>
          <w:sz w:val="28"/>
          <w:szCs w:val="28"/>
          <w:lang w:val="kk-KZ"/>
        </w:rPr>
        <w:t>В соответствии с Законом Республики Казахстан</w:t>
      </w:r>
      <w:r w:rsidR="007D1A4C" w:rsidRPr="00340D3F">
        <w:rPr>
          <w:rFonts w:ascii="Times New Roman" w:hAnsi="Times New Roman" w:cs="Times New Roman"/>
          <w:sz w:val="28"/>
          <w:szCs w:val="28"/>
          <w:lang w:val="kk-KZ"/>
        </w:rPr>
        <w:t xml:space="preserve"> «Об информатизации»</w:t>
      </w:r>
      <w:r w:rsidRPr="00340D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D1A4C" w:rsidRPr="00340D3F">
        <w:rPr>
          <w:rFonts w:ascii="Times New Roman" w:hAnsi="Times New Roman" w:cs="Times New Roman"/>
          <w:sz w:val="28"/>
          <w:szCs w:val="28"/>
        </w:rPr>
        <w:t>от 24 ноября 2015 года № 418-</w:t>
      </w:r>
      <w:r w:rsidR="007D1A4C" w:rsidRPr="00340D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D1A4C" w:rsidRPr="00340D3F">
        <w:rPr>
          <w:rFonts w:ascii="Times New Roman" w:hAnsi="Times New Roman" w:cs="Times New Roman"/>
          <w:sz w:val="28"/>
          <w:szCs w:val="28"/>
        </w:rPr>
        <w:t xml:space="preserve"> ЗРК,</w:t>
      </w:r>
      <w:r w:rsidRPr="00340D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193E" w:rsidRPr="00340D3F"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 </w:t>
      </w:r>
      <w:r w:rsidR="009F193E" w:rsidRPr="00340D3F">
        <w:rPr>
          <w:rFonts w:ascii="Times New Roman" w:hAnsi="Times New Roman" w:cs="Times New Roman"/>
          <w:b/>
          <w:bCs/>
          <w:sz w:val="28"/>
          <w:szCs w:val="28"/>
          <w:lang w:val="kk-KZ"/>
        </w:rPr>
        <w:t>ведется работа по согласованию и утверждению технического</w:t>
      </w:r>
      <w:r w:rsidRPr="00340D3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9F193E" w:rsidRPr="00340D3F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  <w:r w:rsidRPr="00340D3F">
        <w:rPr>
          <w:rFonts w:ascii="Times New Roman" w:hAnsi="Times New Roman" w:cs="Times New Roman"/>
          <w:sz w:val="28"/>
          <w:szCs w:val="28"/>
        </w:rPr>
        <w:t xml:space="preserve"> с </w:t>
      </w:r>
      <w:r w:rsidR="007D1A4C" w:rsidRPr="00340D3F">
        <w:rPr>
          <w:rFonts w:ascii="Times New Roman" w:hAnsi="Times New Roman" w:cs="Times New Roman"/>
          <w:sz w:val="28"/>
          <w:szCs w:val="28"/>
        </w:rPr>
        <w:t>уполномоченным органом.</w:t>
      </w:r>
    </w:p>
    <w:p w14:paraId="408E6B5D" w14:textId="77777777" w:rsidR="003B1AD1" w:rsidRPr="003B1AD1" w:rsidRDefault="003B1AD1" w:rsidP="00B44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B1AD1">
        <w:rPr>
          <w:rFonts w:ascii="Times New Roman" w:hAnsi="Times New Roman" w:cs="Times New Roman"/>
          <w:sz w:val="28"/>
          <w:szCs w:val="28"/>
          <w:lang w:val="kk-KZ"/>
        </w:rPr>
        <w:t xml:space="preserve">При этом сообщаем, что приказом Председателя КГД МФ РК №108 от 02.04.2024г. запущен функционал декларирования экспресс-грузов </w:t>
      </w:r>
      <w:r w:rsidRPr="003315CD">
        <w:rPr>
          <w:rFonts w:ascii="Times New Roman" w:hAnsi="Times New Roman" w:cs="Times New Roman"/>
          <w:b/>
          <w:bCs/>
          <w:sz w:val="28"/>
          <w:szCs w:val="28"/>
          <w:lang w:val="kk-KZ"/>
        </w:rPr>
        <w:t>в новой информационной системе «Кеден»</w:t>
      </w:r>
      <w:r w:rsidRPr="003B1AD1">
        <w:rPr>
          <w:rFonts w:ascii="Times New Roman" w:hAnsi="Times New Roman" w:cs="Times New Roman"/>
          <w:sz w:val="28"/>
          <w:szCs w:val="28"/>
          <w:lang w:val="kk-KZ"/>
        </w:rPr>
        <w:t xml:space="preserve"> посредством пассажирской таможенной декларации для экспресс-грузов (ПТДЭГ) и декларации на товары для экспресс-грузов (ДТЭГ). Пилот в данное время предусматривает подачу в электронном виде и на бумажном носителе.</w:t>
      </w:r>
      <w:r w:rsidR="00C95C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2B99B70" w14:textId="77777777" w:rsidR="007D1A4C" w:rsidRPr="007D1A4C" w:rsidRDefault="007D1A4C" w:rsidP="007D1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A4C">
        <w:rPr>
          <w:rFonts w:ascii="Times New Roman" w:hAnsi="Times New Roman" w:cs="Times New Roman"/>
          <w:sz w:val="28"/>
          <w:szCs w:val="28"/>
        </w:rPr>
        <w:t xml:space="preserve">В целях исключения подтверждения сведений, заявленных в таможенных документах, а также в рамках таможенного администрирования, </w:t>
      </w:r>
      <w:r w:rsidRPr="003315CD">
        <w:rPr>
          <w:rFonts w:ascii="Times New Roman" w:hAnsi="Times New Roman" w:cs="Times New Roman"/>
          <w:b/>
          <w:bCs/>
          <w:sz w:val="28"/>
          <w:szCs w:val="28"/>
        </w:rPr>
        <w:t>предусмотрена реализация интеграционных взаимодействий ИС «Кеден» с более 100 информационными системами</w:t>
      </w:r>
      <w:r w:rsidRPr="007D1A4C">
        <w:rPr>
          <w:rFonts w:ascii="Times New Roman" w:hAnsi="Times New Roman" w:cs="Times New Roman"/>
          <w:sz w:val="28"/>
          <w:szCs w:val="28"/>
        </w:rPr>
        <w:t xml:space="preserve"> других государственных органов и организаций.</w:t>
      </w:r>
      <w:r w:rsidR="00C95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8CEA90" w14:textId="77777777" w:rsidR="00315774" w:rsidRDefault="007D1A4C" w:rsidP="007D1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AE6">
        <w:rPr>
          <w:rFonts w:ascii="Times New Roman" w:hAnsi="Times New Roman" w:cs="Times New Roman"/>
          <w:b/>
          <w:bCs/>
          <w:sz w:val="28"/>
          <w:szCs w:val="28"/>
        </w:rPr>
        <w:t>Информационное взаимодействие систем осущ</w:t>
      </w:r>
      <w:r w:rsidR="0097188C" w:rsidRPr="004D0AE6">
        <w:rPr>
          <w:rFonts w:ascii="Times New Roman" w:hAnsi="Times New Roman" w:cs="Times New Roman"/>
          <w:b/>
          <w:bCs/>
          <w:sz w:val="28"/>
          <w:szCs w:val="28"/>
        </w:rPr>
        <w:t>ествляется согласно положениям П</w:t>
      </w:r>
      <w:r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равил </w:t>
      </w:r>
      <w:r w:rsidR="0097188C"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интеграции объектов информатизации </w:t>
      </w:r>
      <w:r w:rsidR="0097188C" w:rsidRPr="004D0AE6">
        <w:rPr>
          <w:rFonts w:ascii="Times New Roman" w:hAnsi="Times New Roman" w:cs="Times New Roman"/>
          <w:b/>
          <w:bCs/>
          <w:sz w:val="28"/>
          <w:szCs w:val="28"/>
        </w:rPr>
        <w:lastRenderedPageBreak/>
        <w:t>«электронного правительства»</w:t>
      </w:r>
      <w:r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, утвержденных </w:t>
      </w:r>
      <w:r w:rsidR="0097188C" w:rsidRPr="004D0AE6">
        <w:rPr>
          <w:rFonts w:ascii="Times New Roman" w:hAnsi="Times New Roman" w:cs="Times New Roman"/>
          <w:b/>
          <w:bCs/>
          <w:sz w:val="28"/>
          <w:szCs w:val="28"/>
        </w:rPr>
        <w:t>приказом</w:t>
      </w:r>
      <w:r w:rsidR="00F36800"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 исполняющего обязанности</w:t>
      </w:r>
      <w:r w:rsidR="0097188C"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 Министра информации и коммуникаций Республики Казахстан от 29 марта 2018 года № 123 «Об утверждении Правил интеграции объектов информатизации «электронного правительства»</w:t>
      </w:r>
      <w:r w:rsidR="00A310E4">
        <w:rPr>
          <w:rFonts w:ascii="Times New Roman" w:hAnsi="Times New Roman" w:cs="Times New Roman"/>
          <w:sz w:val="28"/>
          <w:szCs w:val="28"/>
        </w:rPr>
        <w:t xml:space="preserve"> (далее - Правила)</w:t>
      </w:r>
      <w:r w:rsidR="0097188C">
        <w:rPr>
          <w:rFonts w:ascii="Times New Roman" w:hAnsi="Times New Roman" w:cs="Times New Roman"/>
          <w:sz w:val="28"/>
          <w:szCs w:val="28"/>
        </w:rPr>
        <w:t>.</w:t>
      </w:r>
      <w:r w:rsidR="00C95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F45BE" w14:textId="77777777" w:rsidR="00A310E4" w:rsidRPr="004D0AE6" w:rsidRDefault="00A310E4" w:rsidP="007D1A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Все интеграции в ИС «Кеден» с информационными системами государственных органов будут реализованы посредством </w:t>
      </w:r>
      <w:proofErr w:type="spellStart"/>
      <w:r w:rsidRPr="004D0AE6">
        <w:rPr>
          <w:rFonts w:ascii="Times New Roman" w:hAnsi="Times New Roman" w:cs="Times New Roman"/>
          <w:b/>
          <w:bCs/>
          <w:sz w:val="28"/>
          <w:szCs w:val="28"/>
        </w:rPr>
        <w:t>Smart</w:t>
      </w:r>
      <w:proofErr w:type="spellEnd"/>
      <w:r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D0AE6">
        <w:rPr>
          <w:rFonts w:ascii="Times New Roman" w:hAnsi="Times New Roman" w:cs="Times New Roman"/>
          <w:b/>
          <w:bCs/>
          <w:sz w:val="28"/>
          <w:szCs w:val="28"/>
        </w:rPr>
        <w:t>Bridge</w:t>
      </w:r>
      <w:proofErr w:type="spellEnd"/>
      <w:r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 (платформа МЦРИАП РК) в соответствии </w:t>
      </w:r>
      <w:r w:rsidR="00C95CED"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с указанными выше Правилами. </w:t>
      </w:r>
    </w:p>
    <w:p w14:paraId="16F3630B" w14:textId="77777777" w:rsidR="0097188C" w:rsidRPr="00C95CED" w:rsidRDefault="0097188C" w:rsidP="00971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регистрации/доступа УВЭД </w:t>
      </w:r>
      <w:r w:rsidRPr="00B30BD9">
        <w:rPr>
          <w:rFonts w:ascii="Times New Roman" w:hAnsi="Times New Roman" w:cs="Times New Roman"/>
          <w:i/>
          <w:sz w:val="24"/>
          <w:szCs w:val="24"/>
        </w:rPr>
        <w:t>(таможенные представители, декларанты, брокеры и т.д.)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предусмотрены и</w:t>
      </w:r>
      <w:r w:rsidRPr="0097188C">
        <w:rPr>
          <w:rFonts w:ascii="Times New Roman" w:hAnsi="Times New Roman" w:cs="Times New Roman"/>
          <w:sz w:val="28"/>
          <w:szCs w:val="28"/>
        </w:rPr>
        <w:t xml:space="preserve">нструкции </w:t>
      </w:r>
      <w:r w:rsidRPr="00BC47B1">
        <w:rPr>
          <w:rFonts w:ascii="Times New Roman" w:hAnsi="Times New Roman" w:cs="Times New Roman"/>
          <w:b/>
          <w:bCs/>
          <w:sz w:val="28"/>
          <w:szCs w:val="28"/>
        </w:rPr>
        <w:t>по регистрации в ИС «Кеден»,</w:t>
      </w:r>
      <w:r w:rsidRPr="0097188C">
        <w:rPr>
          <w:rFonts w:ascii="Times New Roman" w:hAnsi="Times New Roman" w:cs="Times New Roman"/>
          <w:sz w:val="28"/>
          <w:szCs w:val="28"/>
        </w:rPr>
        <w:t xml:space="preserve"> а также руководство пользователя системы размещены в разделе «Инструкции» по ссылке </w:t>
      </w:r>
      <w:hyperlink r:id="rId6" w:history="1">
        <w:r w:rsidR="00C95CED" w:rsidRPr="00BC47B1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https://keden.kgd.gov.kz</w:t>
        </w:r>
      </w:hyperlink>
      <w:r w:rsidR="00C95CED" w:rsidRPr="00BC47B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122B4862" w14:textId="77777777" w:rsidR="00D914AA" w:rsidRDefault="00D914AA" w:rsidP="00B30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4AA">
        <w:rPr>
          <w:rFonts w:ascii="Times New Roman" w:hAnsi="Times New Roman" w:cs="Times New Roman"/>
          <w:sz w:val="28"/>
          <w:szCs w:val="28"/>
        </w:rPr>
        <w:t xml:space="preserve">С учетом поступающих предложений в телеграмм-чатах инструкции по заполнению таможенных документов будут доработаны и доведены до заинтересованных лиц. </w:t>
      </w:r>
    </w:p>
    <w:p w14:paraId="21849199" w14:textId="77777777" w:rsidR="00741695" w:rsidRPr="0097188C" w:rsidRDefault="00741695" w:rsidP="00B30B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по мере реализации функционала (запуска модулей) будет проводиться актуализация инструкций по заполн</w:t>
      </w:r>
      <w:r w:rsidR="00C95CED">
        <w:rPr>
          <w:rFonts w:ascii="Times New Roman" w:hAnsi="Times New Roman" w:cs="Times New Roman"/>
          <w:sz w:val="28"/>
          <w:szCs w:val="28"/>
        </w:rPr>
        <w:t xml:space="preserve">ению таможенных документов. </w:t>
      </w:r>
    </w:p>
    <w:p w14:paraId="75D264AF" w14:textId="77777777" w:rsidR="00A310E4" w:rsidRDefault="0097188C" w:rsidP="00A310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В целях соблюдения </w:t>
      </w:r>
      <w:r w:rsidR="00A30007" w:rsidRPr="004D0AE6">
        <w:rPr>
          <w:rFonts w:ascii="Times New Roman" w:hAnsi="Times New Roman" w:cs="Times New Roman"/>
          <w:b/>
          <w:bCs/>
          <w:sz w:val="28"/>
          <w:szCs w:val="28"/>
        </w:rPr>
        <w:t>единых требований информационной безопасности, утвержденных</w:t>
      </w:r>
      <w:r w:rsidRPr="004D0A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0007" w:rsidRPr="004D0AE6">
        <w:rPr>
          <w:rFonts w:ascii="Times New Roman" w:hAnsi="Times New Roman" w:cs="Times New Roman"/>
          <w:b/>
          <w:bCs/>
          <w:sz w:val="28"/>
          <w:szCs w:val="28"/>
        </w:rPr>
        <w:t>Постановлением Правительства Республики Казахстан «Об утверждении единых требований в области информационно-коммуникационных технологий и обеспечения информационной безопасности» от 20.12.20216г. № 832</w:t>
      </w:r>
      <w:r w:rsidR="00A30007">
        <w:rPr>
          <w:rFonts w:ascii="Times New Roman" w:hAnsi="Times New Roman" w:cs="Times New Roman"/>
          <w:sz w:val="28"/>
          <w:szCs w:val="28"/>
        </w:rPr>
        <w:t xml:space="preserve"> </w:t>
      </w:r>
      <w:r w:rsidR="00A30007" w:rsidRPr="00BE1690">
        <w:rPr>
          <w:rFonts w:ascii="Times New Roman" w:hAnsi="Times New Roman" w:cs="Times New Roman"/>
          <w:sz w:val="28"/>
          <w:szCs w:val="28"/>
          <w:u w:val="single"/>
        </w:rPr>
        <w:t>в ИС «Кеден»</w:t>
      </w:r>
      <w:r w:rsidRPr="0097188C">
        <w:rPr>
          <w:rFonts w:ascii="Times New Roman" w:hAnsi="Times New Roman" w:cs="Times New Roman"/>
          <w:sz w:val="28"/>
          <w:szCs w:val="28"/>
        </w:rPr>
        <w:t xml:space="preserve"> реализована двухфакторная </w:t>
      </w:r>
      <w:r>
        <w:rPr>
          <w:rFonts w:ascii="Times New Roman" w:hAnsi="Times New Roman" w:cs="Times New Roman"/>
          <w:sz w:val="28"/>
          <w:szCs w:val="28"/>
        </w:rPr>
        <w:t>авторизация пользователя.</w:t>
      </w:r>
      <w:r w:rsidR="00C95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6D8011" w14:textId="77777777" w:rsidR="00580E3A" w:rsidRPr="00580E3A" w:rsidRDefault="003B1AD1" w:rsidP="00580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</w:t>
      </w:r>
      <w:r w:rsidR="00174B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тем,</w:t>
      </w:r>
      <w:r w:rsidR="00580E3A" w:rsidRPr="00490446">
        <w:rPr>
          <w:rFonts w:ascii="Times New Roman" w:hAnsi="Times New Roman" w:cs="Times New Roman"/>
          <w:sz w:val="28"/>
          <w:szCs w:val="28"/>
        </w:rPr>
        <w:t xml:space="preserve"> сообщаем, что </w:t>
      </w:r>
      <w:r w:rsidR="00580E3A" w:rsidRPr="00BE1690">
        <w:rPr>
          <w:rFonts w:ascii="Times New Roman" w:hAnsi="Times New Roman" w:cs="Times New Roman"/>
          <w:b/>
          <w:bCs/>
          <w:sz w:val="28"/>
          <w:szCs w:val="28"/>
        </w:rPr>
        <w:t>в ИС «</w:t>
      </w:r>
      <w:r w:rsidR="00490446" w:rsidRPr="00BE1690">
        <w:rPr>
          <w:rFonts w:ascii="Times New Roman" w:hAnsi="Times New Roman" w:cs="Times New Roman"/>
          <w:b/>
          <w:bCs/>
          <w:sz w:val="28"/>
          <w:szCs w:val="28"/>
        </w:rPr>
        <w:t>Кеден»</w:t>
      </w:r>
      <w:r w:rsidR="00490446" w:rsidRPr="00490446">
        <w:rPr>
          <w:rFonts w:ascii="Times New Roman" w:hAnsi="Times New Roman" w:cs="Times New Roman"/>
          <w:sz w:val="28"/>
          <w:szCs w:val="28"/>
        </w:rPr>
        <w:t xml:space="preserve"> максимальное количество пользователей, которые могут единовременно подключиться </w:t>
      </w:r>
      <w:r w:rsidR="00580E3A" w:rsidRPr="00490446">
        <w:rPr>
          <w:rFonts w:ascii="Times New Roman" w:hAnsi="Times New Roman" w:cs="Times New Roman"/>
          <w:sz w:val="28"/>
          <w:szCs w:val="28"/>
        </w:rPr>
        <w:t>в «</w:t>
      </w:r>
      <w:r w:rsidR="00580E3A" w:rsidRPr="00490446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580E3A" w:rsidRPr="00490446">
        <w:rPr>
          <w:rFonts w:ascii="Times New Roman" w:hAnsi="Times New Roman" w:cs="Times New Roman"/>
          <w:sz w:val="28"/>
          <w:szCs w:val="28"/>
        </w:rPr>
        <w:t>-</w:t>
      </w:r>
      <w:r w:rsidR="00580E3A" w:rsidRPr="00490446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580E3A" w:rsidRPr="00490446">
        <w:rPr>
          <w:rFonts w:ascii="Times New Roman" w:hAnsi="Times New Roman" w:cs="Times New Roman"/>
          <w:sz w:val="28"/>
          <w:szCs w:val="28"/>
        </w:rPr>
        <w:t>» режиме</w:t>
      </w:r>
      <w:r w:rsidR="00490446" w:rsidRPr="00490446">
        <w:rPr>
          <w:rFonts w:ascii="Times New Roman" w:hAnsi="Times New Roman" w:cs="Times New Roman"/>
          <w:sz w:val="28"/>
          <w:szCs w:val="28"/>
        </w:rPr>
        <w:t>, составляет не менее двух тысяч</w:t>
      </w:r>
      <w:r w:rsidR="00580E3A" w:rsidRPr="00490446">
        <w:rPr>
          <w:rFonts w:ascii="Times New Roman" w:hAnsi="Times New Roman" w:cs="Times New Roman"/>
          <w:sz w:val="28"/>
          <w:szCs w:val="28"/>
        </w:rPr>
        <w:t>.</w:t>
      </w:r>
      <w:r w:rsidR="00C95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D6D4A2" w14:textId="77777777" w:rsidR="00580E3A" w:rsidRPr="00580E3A" w:rsidRDefault="00580E3A" w:rsidP="00580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E3A">
        <w:rPr>
          <w:rFonts w:ascii="Times New Roman" w:hAnsi="Times New Roman" w:cs="Times New Roman"/>
          <w:sz w:val="28"/>
          <w:szCs w:val="28"/>
        </w:rPr>
        <w:t xml:space="preserve">Для работы в системе не требуется скачивание и установка программного продукта, работа </w:t>
      </w:r>
      <w:r w:rsidRPr="00BE1690">
        <w:rPr>
          <w:rFonts w:ascii="Times New Roman" w:hAnsi="Times New Roman" w:cs="Times New Roman"/>
          <w:b/>
          <w:bCs/>
          <w:sz w:val="28"/>
          <w:szCs w:val="28"/>
        </w:rPr>
        <w:t>в ИС «Кеден»</w:t>
      </w:r>
      <w:r w:rsidRPr="00580E3A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 w:rsidR="00B30BD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80E3A">
        <w:rPr>
          <w:rFonts w:ascii="Times New Roman" w:hAnsi="Times New Roman" w:cs="Times New Roman"/>
          <w:sz w:val="28"/>
          <w:szCs w:val="28"/>
        </w:rPr>
        <w:t>онлайн-режиме посредством браузеров.</w:t>
      </w:r>
      <w:r w:rsidR="00C95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A81721" w14:textId="77777777" w:rsidR="00580E3A" w:rsidRDefault="00580E3A" w:rsidP="00580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0E3A">
        <w:rPr>
          <w:rFonts w:ascii="Times New Roman" w:hAnsi="Times New Roman" w:cs="Times New Roman"/>
          <w:sz w:val="28"/>
          <w:szCs w:val="28"/>
        </w:rPr>
        <w:t>Кроме того, для удобства имеется возможность сохранения таможенных документов в качестве черновика с последующей корректировкой до подачи в таможенные органы.</w:t>
      </w:r>
      <w:r w:rsidR="00C95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8C2361" w14:textId="77777777" w:rsidR="00D914AA" w:rsidRPr="00D914AA" w:rsidRDefault="00D914AA" w:rsidP="00D91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D914AA">
        <w:rPr>
          <w:rFonts w:ascii="Times New Roman" w:hAnsi="Times New Roman" w:cs="Times New Roman"/>
          <w:sz w:val="28"/>
          <w:szCs w:val="28"/>
        </w:rPr>
        <w:t xml:space="preserve">в связи с предложениями участников внешнеэкономической деятельности в настоящее время </w:t>
      </w:r>
      <w:r w:rsidRPr="00BE1690">
        <w:rPr>
          <w:rFonts w:ascii="Times New Roman" w:hAnsi="Times New Roman" w:cs="Times New Roman"/>
          <w:b/>
          <w:bCs/>
          <w:sz w:val="28"/>
          <w:szCs w:val="28"/>
        </w:rPr>
        <w:t>в ИС «Кеден»</w:t>
      </w:r>
      <w:r w:rsidRPr="00D914AA">
        <w:rPr>
          <w:rFonts w:ascii="Times New Roman" w:hAnsi="Times New Roman" w:cs="Times New Roman"/>
          <w:sz w:val="28"/>
          <w:szCs w:val="28"/>
        </w:rPr>
        <w:t xml:space="preserve"> разрабатывается функционал по загрузке </w:t>
      </w:r>
      <w:r w:rsidRPr="00D914AA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D914AA">
        <w:rPr>
          <w:rFonts w:ascii="Times New Roman" w:hAnsi="Times New Roman" w:cs="Times New Roman"/>
          <w:sz w:val="28"/>
          <w:szCs w:val="28"/>
        </w:rPr>
        <w:t xml:space="preserve"> таможенных деклараций, заполненных в других программных продуктах.</w:t>
      </w:r>
      <w:r w:rsidR="00C95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362AA3" w14:textId="77777777" w:rsidR="00D914AA" w:rsidRPr="00D914AA" w:rsidRDefault="00D914AA" w:rsidP="00D91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4AA">
        <w:rPr>
          <w:rFonts w:ascii="Times New Roman" w:hAnsi="Times New Roman" w:cs="Times New Roman"/>
          <w:sz w:val="28"/>
          <w:szCs w:val="28"/>
        </w:rPr>
        <w:t>Относительно вопроса по прикреплению документов, подтверждающих сведения сообщаем, что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D914AA">
        <w:rPr>
          <w:rFonts w:ascii="Times New Roman" w:hAnsi="Times New Roman" w:cs="Times New Roman"/>
          <w:sz w:val="28"/>
          <w:szCs w:val="28"/>
        </w:rPr>
        <w:t xml:space="preserve"> соответствии с пунктом 2 статьи 146 Кодекса Республики Казахстан «О таможенном регулировании в Республике Казахстан» документы и (или) сведения, необходимые для совершения таможенных операций, могут не представляться таможенному органу при их совершении, если сведения о таких документах, и (или) сведения из них, и (или) иные сведения, необходимые таможенным органам для совершения </w:t>
      </w:r>
      <w:r w:rsidRPr="00D914AA">
        <w:rPr>
          <w:rFonts w:ascii="Times New Roman" w:hAnsi="Times New Roman" w:cs="Times New Roman"/>
          <w:sz w:val="28"/>
          <w:szCs w:val="28"/>
        </w:rPr>
        <w:lastRenderedPageBreak/>
        <w:t>таможенных операций, могут быть получены таможенными органами из информационных систем таможенных органов, а также из информационных систем государственных органов (организаций) государств – членов Евразийского экономического союза в рамках информационного взаимодействия таможенных органов и государственных органов (организаций) государств – членов Евразийского экономического союза. В таком случае лица, определенные настоящим Кодексом, указывают сведения об этих документах и (или) сведениях в таможенной декларации или представляют их таможенным органам иным способом в соответс</w:t>
      </w:r>
      <w:r w:rsidR="00C95CED">
        <w:rPr>
          <w:rFonts w:ascii="Times New Roman" w:hAnsi="Times New Roman" w:cs="Times New Roman"/>
          <w:sz w:val="28"/>
          <w:szCs w:val="28"/>
        </w:rPr>
        <w:t>твии с настоящим Кодексом.</w:t>
      </w:r>
    </w:p>
    <w:p w14:paraId="410E865B" w14:textId="77777777" w:rsidR="00D914AA" w:rsidRPr="00D914AA" w:rsidRDefault="00D914AA" w:rsidP="00D91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4AA">
        <w:rPr>
          <w:rFonts w:ascii="Times New Roman" w:hAnsi="Times New Roman" w:cs="Times New Roman"/>
          <w:sz w:val="28"/>
          <w:szCs w:val="28"/>
        </w:rPr>
        <w:t>В этой связи, по подтверждающим документам, сведения из которых могут быть получены посредством информационного взаимодействия с информационными системами других государственных органов и организаций, могут не прикладываться к таможенным декларациям.</w:t>
      </w:r>
      <w:r w:rsidR="00C95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453469" w14:textId="77777777" w:rsidR="00174BBB" w:rsidRDefault="00D914AA" w:rsidP="00174B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4AA"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Pr="00BE1690">
        <w:rPr>
          <w:rFonts w:ascii="Times New Roman" w:hAnsi="Times New Roman" w:cs="Times New Roman"/>
          <w:b/>
          <w:bCs/>
          <w:sz w:val="28"/>
          <w:szCs w:val="28"/>
        </w:rPr>
        <w:t>в ИС «Кеден»</w:t>
      </w:r>
      <w:r w:rsidRPr="00D914AA">
        <w:rPr>
          <w:rFonts w:ascii="Times New Roman" w:hAnsi="Times New Roman" w:cs="Times New Roman"/>
          <w:sz w:val="28"/>
          <w:szCs w:val="28"/>
        </w:rPr>
        <w:t xml:space="preserve"> дополнительно имеется возможность вложения документов в соответствующих графах таможенных деклараций в форматах </w:t>
      </w:r>
      <w:proofErr w:type="spellStart"/>
      <w:r w:rsidRPr="00D914AA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D914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4AA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D914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4A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D914AA">
        <w:rPr>
          <w:rFonts w:ascii="Times New Roman" w:hAnsi="Times New Roman" w:cs="Times New Roman"/>
          <w:sz w:val="28"/>
          <w:szCs w:val="28"/>
        </w:rPr>
        <w:t>.</w:t>
      </w:r>
      <w:r w:rsidR="00C95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89ACE" w14:textId="77777777" w:rsidR="00827C59" w:rsidRDefault="007D100B" w:rsidP="00827C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</w:t>
      </w:r>
      <w:r w:rsidRPr="00BE1690">
        <w:rPr>
          <w:rFonts w:ascii="Times New Roman" w:hAnsi="Times New Roman" w:cs="Times New Roman"/>
          <w:b/>
          <w:bCs/>
          <w:sz w:val="28"/>
          <w:szCs w:val="28"/>
        </w:rPr>
        <w:t>ИС «Кеден»</w:t>
      </w:r>
      <w:r>
        <w:rPr>
          <w:rFonts w:ascii="Times New Roman" w:hAnsi="Times New Roman" w:cs="Times New Roman"/>
          <w:sz w:val="28"/>
          <w:szCs w:val="28"/>
        </w:rPr>
        <w:t xml:space="preserve"> будет способствовать повышению эффективности, прозрачности и безопасности внешнеэкономической </w:t>
      </w:r>
      <w:bookmarkStart w:id="0" w:name="_GoBack"/>
      <w:bookmarkEnd w:id="0"/>
      <w:r w:rsidR="00313FEA">
        <w:rPr>
          <w:rFonts w:ascii="Times New Roman" w:hAnsi="Times New Roman" w:cs="Times New Roman"/>
          <w:sz w:val="28"/>
          <w:szCs w:val="28"/>
        </w:rPr>
        <w:t>деятельности, а также упрощению</w:t>
      </w:r>
      <w:r>
        <w:rPr>
          <w:rFonts w:ascii="Times New Roman" w:hAnsi="Times New Roman" w:cs="Times New Roman"/>
          <w:sz w:val="28"/>
          <w:szCs w:val="28"/>
        </w:rPr>
        <w:t xml:space="preserve"> и ускорению процесса оформления для всех участников процесса.</w:t>
      </w:r>
    </w:p>
    <w:p w14:paraId="1E579194" w14:textId="77777777" w:rsidR="00827C59" w:rsidRPr="00827C59" w:rsidRDefault="00827C59" w:rsidP="00827C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C59">
        <w:rPr>
          <w:rFonts w:ascii="Times New Roman" w:hAnsi="Times New Roman" w:cs="Times New Roman"/>
          <w:sz w:val="28"/>
          <w:szCs w:val="28"/>
        </w:rPr>
        <w:t>В соответствии с подпунктом 5) пункта 2 статьи 22 Административного процедурно-процессуального кодекса Республики Казахстан (далее - АППК РК), Вы вправе обжаловать принятое решение (административный акт) либо административное действие (бездействие) должностных лиц в порядке, предусмотренном статьей 91 АППК.</w:t>
      </w:r>
    </w:p>
    <w:p w14:paraId="20788BD9" w14:textId="77777777" w:rsidR="00A20A34" w:rsidRPr="00A20A34" w:rsidRDefault="00A20A34" w:rsidP="00A20A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99B655" w14:textId="77777777" w:rsidR="00625D2D" w:rsidRPr="00A20A34" w:rsidRDefault="00625D2D" w:rsidP="00A20A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F4C50D" w14:textId="77777777" w:rsidR="0029296E" w:rsidRDefault="0029296E" w:rsidP="00A20A3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Вице-министр финансов</w:t>
      </w:r>
    </w:p>
    <w:p w14:paraId="63386C52" w14:textId="77777777" w:rsidR="00625D2D" w:rsidRPr="00A20A34" w:rsidRDefault="0029296E" w:rsidP="00A20A3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   </w:t>
      </w:r>
      <w:r w:rsidR="00B50E7B" w:rsidRPr="00A20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D2D" w:rsidRPr="00A20A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25D2D" w:rsidRPr="00A20A3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Турысов</w:t>
      </w:r>
      <w:proofErr w:type="spellEnd"/>
    </w:p>
    <w:p w14:paraId="06A07583" w14:textId="77777777" w:rsidR="00A20A34" w:rsidRPr="00B30BD9" w:rsidRDefault="00A20A34" w:rsidP="00B30B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C8CF65" w14:textId="77777777" w:rsidR="00A20A34" w:rsidRDefault="00A20A34" w:rsidP="00625D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C9475C" w14:textId="77777777" w:rsidR="00313FEA" w:rsidRDefault="00313FEA" w:rsidP="00625D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C35CF3" w14:textId="77777777" w:rsidR="00313FEA" w:rsidRDefault="00313FEA" w:rsidP="00625D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D1CFE2" w14:textId="77777777" w:rsidR="00313FEA" w:rsidRDefault="00313FEA" w:rsidP="00625D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2109BD" w14:textId="77777777" w:rsidR="00313FEA" w:rsidRDefault="00313FEA" w:rsidP="00625D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7F5C37" w14:textId="77777777" w:rsidR="00313FEA" w:rsidRDefault="00313FEA" w:rsidP="00625D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01B1E7" w14:textId="77777777" w:rsidR="00776BD8" w:rsidRDefault="00776BD8" w:rsidP="00625D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12B193" w14:textId="77777777" w:rsidR="00625D2D" w:rsidRPr="00AA782C" w:rsidRDefault="00625D2D" w:rsidP="00AA7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782C">
        <w:rPr>
          <w:rFonts w:ascii="Times New Roman" w:hAnsi="Times New Roman" w:cs="Times New Roman"/>
          <w:sz w:val="24"/>
          <w:szCs w:val="24"/>
        </w:rPr>
        <w:t>Исп. О. Аухатова</w:t>
      </w:r>
    </w:p>
    <w:p w14:paraId="3E333942" w14:textId="77777777" w:rsidR="00625D2D" w:rsidRPr="00625D2D" w:rsidRDefault="00625D2D" w:rsidP="00625D2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D2D">
        <w:rPr>
          <w:rFonts w:ascii="Times New Roman" w:hAnsi="Times New Roman" w:cs="Times New Roman"/>
          <w:sz w:val="24"/>
          <w:szCs w:val="24"/>
        </w:rPr>
        <w:t>70-98-80</w:t>
      </w:r>
    </w:p>
    <w:sectPr w:rsidR="00625D2D" w:rsidRPr="00625D2D" w:rsidSect="00A5015C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C070C"/>
    <w:multiLevelType w:val="hybridMultilevel"/>
    <w:tmpl w:val="85FA5B86"/>
    <w:lvl w:ilvl="0" w:tplc="35EE4C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CDE"/>
    <w:rsid w:val="000364C2"/>
    <w:rsid w:val="000C647C"/>
    <w:rsid w:val="000D56A3"/>
    <w:rsid w:val="00114C35"/>
    <w:rsid w:val="00174BBB"/>
    <w:rsid w:val="00176743"/>
    <w:rsid w:val="0029296E"/>
    <w:rsid w:val="0030652F"/>
    <w:rsid w:val="0031097D"/>
    <w:rsid w:val="00313FEA"/>
    <w:rsid w:val="00315774"/>
    <w:rsid w:val="003315CD"/>
    <w:rsid w:val="00340D3F"/>
    <w:rsid w:val="0036066B"/>
    <w:rsid w:val="00376AEE"/>
    <w:rsid w:val="003B1AD1"/>
    <w:rsid w:val="00425FFE"/>
    <w:rsid w:val="00490446"/>
    <w:rsid w:val="004A536A"/>
    <w:rsid w:val="004D0AE6"/>
    <w:rsid w:val="004F6303"/>
    <w:rsid w:val="00506C9F"/>
    <w:rsid w:val="00580E3A"/>
    <w:rsid w:val="00592D45"/>
    <w:rsid w:val="00625D2D"/>
    <w:rsid w:val="00641600"/>
    <w:rsid w:val="00650328"/>
    <w:rsid w:val="006C42B8"/>
    <w:rsid w:val="00741695"/>
    <w:rsid w:val="00776BD8"/>
    <w:rsid w:val="007838BD"/>
    <w:rsid w:val="007D100B"/>
    <w:rsid w:val="007D1A4C"/>
    <w:rsid w:val="00827C59"/>
    <w:rsid w:val="008A7667"/>
    <w:rsid w:val="0097188C"/>
    <w:rsid w:val="009A65A9"/>
    <w:rsid w:val="009F193E"/>
    <w:rsid w:val="00A20A34"/>
    <w:rsid w:val="00A30007"/>
    <w:rsid w:val="00A310E4"/>
    <w:rsid w:val="00A5015C"/>
    <w:rsid w:val="00AA782C"/>
    <w:rsid w:val="00B30BD9"/>
    <w:rsid w:val="00B447D3"/>
    <w:rsid w:val="00B50E7B"/>
    <w:rsid w:val="00B83A11"/>
    <w:rsid w:val="00B8798C"/>
    <w:rsid w:val="00BC47B1"/>
    <w:rsid w:val="00BE1690"/>
    <w:rsid w:val="00C713DC"/>
    <w:rsid w:val="00C95CED"/>
    <w:rsid w:val="00CB6A08"/>
    <w:rsid w:val="00D37356"/>
    <w:rsid w:val="00D914AA"/>
    <w:rsid w:val="00DE4720"/>
    <w:rsid w:val="00DF4CDE"/>
    <w:rsid w:val="00E02004"/>
    <w:rsid w:val="00F2530C"/>
    <w:rsid w:val="00F36800"/>
    <w:rsid w:val="00F576F0"/>
    <w:rsid w:val="00F6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ACA3"/>
  <w15:chartTrackingRefBased/>
  <w15:docId w15:val="{9A5F3EB6-6601-44A0-98AF-586A304F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5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2530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1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1AD1"/>
    <w:rPr>
      <w:rFonts w:ascii="Segoe UI" w:hAnsi="Segoe UI" w:cs="Segoe UI"/>
      <w:sz w:val="18"/>
      <w:szCs w:val="18"/>
    </w:rPr>
  </w:style>
  <w:style w:type="character" w:customStyle="1" w:styleId="s0">
    <w:name w:val="s0"/>
    <w:basedOn w:val="a0"/>
    <w:rsid w:val="006C4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2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eden.kgd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Аухатова Ольга Жумахановна</dc:creator>
  <cp:keywords/>
  <dc:description/>
  <cp:lastModifiedBy>DANИЯR</cp:lastModifiedBy>
  <cp:revision>48</cp:revision>
  <cp:lastPrinted>2024-09-13T05:29:00Z</cp:lastPrinted>
  <dcterms:created xsi:type="dcterms:W3CDTF">2024-09-09T10:35:00Z</dcterms:created>
  <dcterms:modified xsi:type="dcterms:W3CDTF">2025-04-25T09:59:00Z</dcterms:modified>
</cp:coreProperties>
</file>