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03FED8" w14:textId="77777777" w:rsidR="006827C9" w:rsidRDefault="00542FF2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BB0513B" wp14:editId="2BC46510">
            <wp:simplePos x="0" y="0"/>
            <wp:positionH relativeFrom="column">
              <wp:posOffset>-697230</wp:posOffset>
            </wp:positionH>
            <wp:positionV relativeFrom="paragraph">
              <wp:posOffset>373380</wp:posOffset>
            </wp:positionV>
            <wp:extent cx="6840000" cy="1398127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Бланк КАТБ 11.10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0000" cy="13981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49B0173" w14:textId="4E233972" w:rsidR="00802B69" w:rsidRDefault="00802B69" w:rsidP="00802B69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 w14:paraId="385FBACF" w14:textId="3A94B10C" w:rsidR="008437DB" w:rsidRDefault="008437DB" w:rsidP="00802B69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 w14:paraId="4767FE64" w14:textId="1B30EF24" w:rsidR="00880BB1" w:rsidRPr="00C403D1" w:rsidRDefault="005C6544" w:rsidP="00142BE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403D1">
        <w:rPr>
          <w:rFonts w:ascii="Times New Roman" w:hAnsi="Times New Roman" w:cs="Times New Roman"/>
          <w:b/>
          <w:bCs/>
          <w:sz w:val="24"/>
          <w:szCs w:val="24"/>
        </w:rPr>
        <w:t>Исх. № АБ-</w:t>
      </w:r>
      <w:r w:rsidR="001071A3" w:rsidRPr="008A303D">
        <w:rPr>
          <w:rFonts w:ascii="Times New Roman" w:hAnsi="Times New Roman" w:cs="Times New Roman"/>
          <w:b/>
          <w:bCs/>
          <w:sz w:val="24"/>
          <w:szCs w:val="24"/>
        </w:rPr>
        <w:t>36</w:t>
      </w:r>
      <w:r w:rsidR="00CA2B28" w:rsidRPr="00C403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403D1">
        <w:rPr>
          <w:rFonts w:ascii="Times New Roman" w:hAnsi="Times New Roman" w:cs="Times New Roman"/>
          <w:b/>
          <w:bCs/>
          <w:sz w:val="24"/>
          <w:szCs w:val="24"/>
        </w:rPr>
        <w:t>от</w:t>
      </w:r>
      <w:r w:rsidR="00047E50" w:rsidRPr="00C403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437DB">
        <w:rPr>
          <w:rFonts w:ascii="Times New Roman" w:hAnsi="Times New Roman" w:cs="Times New Roman"/>
          <w:b/>
          <w:bCs/>
          <w:sz w:val="24"/>
          <w:szCs w:val="24"/>
        </w:rPr>
        <w:t>27</w:t>
      </w:r>
      <w:r w:rsidR="00B54CAE" w:rsidRPr="00C403D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AC19FC" w:rsidRPr="00C403D1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8437DB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B54CAE" w:rsidRPr="00C403D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C403D1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CA2B28" w:rsidRPr="00C403D1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C403D1">
        <w:rPr>
          <w:rFonts w:ascii="Times New Roman" w:hAnsi="Times New Roman" w:cs="Times New Roman"/>
          <w:b/>
          <w:bCs/>
          <w:sz w:val="24"/>
          <w:szCs w:val="24"/>
        </w:rPr>
        <w:t>г.</w:t>
      </w:r>
      <w:r w:rsidR="00A072BD" w:rsidRPr="00C403D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</w:t>
      </w:r>
    </w:p>
    <w:p w14:paraId="41DC978D" w14:textId="7051096C" w:rsidR="00346458" w:rsidRPr="00257FE6" w:rsidRDefault="00346458" w:rsidP="0034645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257FE6">
        <w:rPr>
          <w:rFonts w:ascii="Times New Roman" w:hAnsi="Times New Roman" w:cs="Times New Roman"/>
          <w:b/>
          <w:bCs/>
          <w:sz w:val="28"/>
          <w:szCs w:val="28"/>
        </w:rPr>
        <w:t>Мини</w:t>
      </w:r>
      <w:r w:rsidR="008301CD">
        <w:rPr>
          <w:rFonts w:ascii="Times New Roman" w:hAnsi="Times New Roman" w:cs="Times New Roman"/>
          <w:b/>
          <w:bCs/>
          <w:sz w:val="28"/>
          <w:szCs w:val="28"/>
        </w:rPr>
        <w:t>стру</w:t>
      </w:r>
      <w:r w:rsidRPr="00257FE6">
        <w:rPr>
          <w:rFonts w:ascii="Times New Roman" w:hAnsi="Times New Roman" w:cs="Times New Roman"/>
          <w:b/>
          <w:bCs/>
          <w:sz w:val="28"/>
          <w:szCs w:val="28"/>
        </w:rPr>
        <w:t xml:space="preserve"> финансов</w:t>
      </w:r>
    </w:p>
    <w:p w14:paraId="46AEE054" w14:textId="77777777" w:rsidR="00346458" w:rsidRPr="00257FE6" w:rsidRDefault="00346458" w:rsidP="0034645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257FE6">
        <w:rPr>
          <w:rFonts w:ascii="Times New Roman" w:hAnsi="Times New Roman" w:cs="Times New Roman"/>
          <w:b/>
          <w:bCs/>
          <w:sz w:val="28"/>
          <w:szCs w:val="28"/>
        </w:rPr>
        <w:t>Республики Казахстан</w:t>
      </w:r>
    </w:p>
    <w:p w14:paraId="2092AE4B" w14:textId="68C54B8D" w:rsidR="00C9690D" w:rsidRDefault="000212A9" w:rsidP="00F64EBA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0212A9">
        <w:rPr>
          <w:rFonts w:ascii="Times New Roman" w:hAnsi="Times New Roman" w:cs="Times New Roman"/>
          <w:b/>
          <w:bCs/>
          <w:sz w:val="28"/>
          <w:szCs w:val="28"/>
        </w:rPr>
        <w:t>Такиев</w:t>
      </w:r>
      <w:r w:rsidR="001C4EE9">
        <w:rPr>
          <w:rFonts w:ascii="Times New Roman" w:hAnsi="Times New Roman" w:cs="Times New Roman"/>
          <w:b/>
          <w:bCs/>
          <w:sz w:val="28"/>
          <w:szCs w:val="28"/>
        </w:rPr>
        <w:t>у</w:t>
      </w:r>
      <w:proofErr w:type="spellEnd"/>
      <w:r w:rsidRPr="000212A9">
        <w:rPr>
          <w:rFonts w:ascii="Times New Roman" w:hAnsi="Times New Roman" w:cs="Times New Roman"/>
          <w:b/>
          <w:bCs/>
          <w:sz w:val="28"/>
          <w:szCs w:val="28"/>
        </w:rPr>
        <w:t xml:space="preserve"> М.Т.</w:t>
      </w:r>
    </w:p>
    <w:p w14:paraId="5C904411" w14:textId="77777777" w:rsidR="00F64EBA" w:rsidRDefault="00F64EBA" w:rsidP="008437DB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4702FA3C" w14:textId="55F614FE" w:rsidR="00F64EBA" w:rsidRDefault="000212A9" w:rsidP="008437DB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212A9">
        <w:rPr>
          <w:rFonts w:ascii="Times New Roman" w:hAnsi="Times New Roman" w:cs="Times New Roman"/>
          <w:i/>
          <w:iCs/>
          <w:sz w:val="24"/>
          <w:szCs w:val="24"/>
        </w:rPr>
        <w:t>О</w:t>
      </w:r>
      <w:r w:rsidR="00F64EBA">
        <w:rPr>
          <w:rFonts w:ascii="Times New Roman" w:hAnsi="Times New Roman" w:cs="Times New Roman"/>
          <w:i/>
          <w:iCs/>
          <w:sz w:val="24"/>
          <w:szCs w:val="24"/>
        </w:rPr>
        <w:t>б</w:t>
      </w:r>
      <w:r w:rsidRPr="000212A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F64EBA" w:rsidRPr="00F64EBA">
        <w:rPr>
          <w:rFonts w:ascii="Times New Roman" w:hAnsi="Times New Roman" w:cs="Times New Roman"/>
          <w:i/>
          <w:iCs/>
          <w:sz w:val="24"/>
          <w:szCs w:val="24"/>
        </w:rPr>
        <w:t>отмен</w:t>
      </w:r>
      <w:r w:rsidR="00F64EBA">
        <w:rPr>
          <w:rFonts w:ascii="Times New Roman" w:hAnsi="Times New Roman" w:cs="Times New Roman"/>
          <w:i/>
          <w:iCs/>
          <w:sz w:val="24"/>
          <w:szCs w:val="24"/>
        </w:rPr>
        <w:t>е</w:t>
      </w:r>
      <w:r w:rsidR="00F64EBA" w:rsidRPr="00F64EBA">
        <w:rPr>
          <w:rFonts w:ascii="Times New Roman" w:hAnsi="Times New Roman" w:cs="Times New Roman"/>
          <w:i/>
          <w:iCs/>
          <w:sz w:val="24"/>
          <w:szCs w:val="24"/>
        </w:rPr>
        <w:t xml:space="preserve"> с 01 июля 2024 года</w:t>
      </w:r>
    </w:p>
    <w:p w14:paraId="59166E76" w14:textId="77777777" w:rsidR="00F64EBA" w:rsidRDefault="00F64EBA" w:rsidP="008437DB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F64EBA">
        <w:rPr>
          <w:rFonts w:ascii="Times New Roman" w:hAnsi="Times New Roman" w:cs="Times New Roman"/>
          <w:i/>
          <w:iCs/>
          <w:sz w:val="24"/>
          <w:szCs w:val="24"/>
        </w:rPr>
        <w:t xml:space="preserve">процедуры подачи пассажирской </w:t>
      </w:r>
    </w:p>
    <w:p w14:paraId="13699E99" w14:textId="77777777" w:rsidR="00F64EBA" w:rsidRDefault="00F64EBA" w:rsidP="008437DB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F64EBA">
        <w:rPr>
          <w:rFonts w:ascii="Times New Roman" w:hAnsi="Times New Roman" w:cs="Times New Roman"/>
          <w:i/>
          <w:iCs/>
          <w:sz w:val="24"/>
          <w:szCs w:val="24"/>
        </w:rPr>
        <w:t xml:space="preserve">декларации для экспресс-грузов </w:t>
      </w:r>
    </w:p>
    <w:p w14:paraId="4CEC09B3" w14:textId="4C988D18" w:rsidR="00CF366F" w:rsidRDefault="00F64EBA" w:rsidP="008437DB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F64EBA">
        <w:rPr>
          <w:rFonts w:ascii="Times New Roman" w:hAnsi="Times New Roman" w:cs="Times New Roman"/>
          <w:i/>
          <w:iCs/>
          <w:sz w:val="24"/>
          <w:szCs w:val="24"/>
        </w:rPr>
        <w:t xml:space="preserve">на бумажном носителе </w:t>
      </w:r>
    </w:p>
    <w:p w14:paraId="04071BC6" w14:textId="77777777" w:rsidR="008437DB" w:rsidRDefault="008437DB" w:rsidP="008437D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BBA5A77" w14:textId="0915CEE0" w:rsidR="00753064" w:rsidRPr="00257FE6" w:rsidRDefault="00346458" w:rsidP="003464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7FE6">
        <w:rPr>
          <w:rFonts w:ascii="Times New Roman" w:hAnsi="Times New Roman" w:cs="Times New Roman"/>
          <w:b/>
          <w:bCs/>
          <w:sz w:val="28"/>
          <w:szCs w:val="28"/>
        </w:rPr>
        <w:t xml:space="preserve">Уважаемый </w:t>
      </w:r>
      <w:r w:rsidR="007049A8" w:rsidRPr="007049A8">
        <w:rPr>
          <w:rFonts w:ascii="Times New Roman" w:hAnsi="Times New Roman" w:cs="Times New Roman"/>
          <w:b/>
          <w:bCs/>
          <w:sz w:val="28"/>
          <w:szCs w:val="28"/>
        </w:rPr>
        <w:t xml:space="preserve">Мади </w:t>
      </w:r>
      <w:proofErr w:type="spellStart"/>
      <w:r w:rsidR="007049A8" w:rsidRPr="007049A8">
        <w:rPr>
          <w:rFonts w:ascii="Times New Roman" w:hAnsi="Times New Roman" w:cs="Times New Roman"/>
          <w:b/>
          <w:bCs/>
          <w:sz w:val="28"/>
          <w:szCs w:val="28"/>
        </w:rPr>
        <w:t>Токешович</w:t>
      </w:r>
      <w:proofErr w:type="spellEnd"/>
      <w:r w:rsidRPr="00257FE6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14:paraId="308E6F01" w14:textId="77777777" w:rsidR="00193F0F" w:rsidRPr="00257FE6" w:rsidRDefault="00193F0F" w:rsidP="000372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840AEEE" w14:textId="1FC13C7F" w:rsidR="00B568A6" w:rsidRDefault="00B568A6" w:rsidP="00B01A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8A6">
        <w:rPr>
          <w:rFonts w:ascii="Times New Roman" w:hAnsi="Times New Roman" w:cs="Times New Roman"/>
          <w:sz w:val="28"/>
          <w:szCs w:val="28"/>
        </w:rPr>
        <w:t xml:space="preserve">ОЮЛ «Казахстанская Ассоциация таможенных брокеров (представителей)» (далее – Ассоциация / ОЮЛ «КАТБ(П)») выражает свое уважение и просит </w:t>
      </w:r>
      <w:r w:rsidR="00F9069A">
        <w:rPr>
          <w:rFonts w:ascii="Times New Roman" w:hAnsi="Times New Roman" w:cs="Times New Roman"/>
          <w:sz w:val="28"/>
          <w:szCs w:val="28"/>
        </w:rPr>
        <w:t xml:space="preserve">Министерство финансов РК </w:t>
      </w:r>
      <w:r w:rsidRPr="00B568A6">
        <w:rPr>
          <w:rFonts w:ascii="Times New Roman" w:hAnsi="Times New Roman" w:cs="Times New Roman"/>
          <w:sz w:val="28"/>
          <w:szCs w:val="28"/>
        </w:rPr>
        <w:t>оказать содействие по следующему вопросу.</w:t>
      </w:r>
    </w:p>
    <w:p w14:paraId="533A8524" w14:textId="5D2A0CA8" w:rsidR="008437DB" w:rsidRPr="009D5FF2" w:rsidRDefault="008437DB" w:rsidP="00B01A7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Ассоциацию поступило коллективное обращение </w:t>
      </w:r>
      <w:r w:rsidR="00D14F64">
        <w:rPr>
          <w:rFonts w:ascii="Times New Roman" w:hAnsi="Times New Roman" w:cs="Times New Roman"/>
          <w:sz w:val="28"/>
          <w:szCs w:val="28"/>
        </w:rPr>
        <w:t xml:space="preserve">от ряда компаний экспресс-перевозчиков </w:t>
      </w:r>
      <w:proofErr w:type="spellStart"/>
      <w:r w:rsidR="00D14F64">
        <w:rPr>
          <w:rFonts w:ascii="Times New Roman" w:hAnsi="Times New Roman" w:cs="Times New Roman"/>
          <w:sz w:val="28"/>
          <w:szCs w:val="28"/>
        </w:rPr>
        <w:t>г.Алматы</w:t>
      </w:r>
      <w:proofErr w:type="spellEnd"/>
      <w:r w:rsidR="00D14F64">
        <w:rPr>
          <w:rFonts w:ascii="Times New Roman" w:hAnsi="Times New Roman" w:cs="Times New Roman"/>
          <w:sz w:val="28"/>
          <w:szCs w:val="28"/>
        </w:rPr>
        <w:t xml:space="preserve"> </w:t>
      </w:r>
      <w:r w:rsidR="00D14F64" w:rsidRPr="009D5FF2">
        <w:rPr>
          <w:rFonts w:ascii="Times New Roman" w:hAnsi="Times New Roman" w:cs="Times New Roman"/>
          <w:i/>
          <w:iCs/>
          <w:sz w:val="28"/>
          <w:szCs w:val="28"/>
        </w:rPr>
        <w:t>(прилагается).</w:t>
      </w:r>
    </w:p>
    <w:p w14:paraId="66EE1563" w14:textId="4886EBC8" w:rsidR="00D14F64" w:rsidRPr="00EF0577" w:rsidRDefault="00D14F64" w:rsidP="00B01A7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В своем обращении экспресс-перевозчики выражают свою озабоченность и беспокойство </w:t>
      </w:r>
      <w:r w:rsidRPr="009622C1">
        <w:rPr>
          <w:rFonts w:ascii="Times New Roman" w:hAnsi="Times New Roman" w:cs="Times New Roman"/>
          <w:b/>
          <w:bCs/>
          <w:sz w:val="28"/>
          <w:szCs w:val="28"/>
        </w:rPr>
        <w:t xml:space="preserve">в связи с планируемой отменой с 01 июля 2024 года процедуры подачи пассажирской декларации </w:t>
      </w:r>
      <w:r w:rsidR="00DA5C89" w:rsidRPr="009622C1">
        <w:rPr>
          <w:rFonts w:ascii="Times New Roman" w:hAnsi="Times New Roman" w:cs="Times New Roman"/>
          <w:b/>
          <w:bCs/>
          <w:sz w:val="28"/>
          <w:szCs w:val="28"/>
        </w:rPr>
        <w:t xml:space="preserve">для экспресс-грузов </w:t>
      </w:r>
      <w:r w:rsidRPr="009622C1">
        <w:rPr>
          <w:rFonts w:ascii="Times New Roman" w:hAnsi="Times New Roman" w:cs="Times New Roman"/>
          <w:b/>
          <w:bCs/>
          <w:sz w:val="28"/>
          <w:szCs w:val="28"/>
        </w:rPr>
        <w:t>на бумажном носителе</w:t>
      </w:r>
      <w:r>
        <w:rPr>
          <w:rFonts w:ascii="Times New Roman" w:hAnsi="Times New Roman" w:cs="Times New Roman"/>
          <w:sz w:val="28"/>
          <w:szCs w:val="28"/>
        </w:rPr>
        <w:t xml:space="preserve"> и переводом данной процедуры </w:t>
      </w:r>
      <w:r w:rsidRPr="00EF0577">
        <w:rPr>
          <w:rFonts w:ascii="Times New Roman" w:hAnsi="Times New Roman" w:cs="Times New Roman"/>
          <w:b/>
          <w:bCs/>
          <w:sz w:val="28"/>
          <w:szCs w:val="28"/>
          <w:u w:val="single"/>
        </w:rPr>
        <w:t>в новую информационную систему «Кеден».</w:t>
      </w:r>
    </w:p>
    <w:p w14:paraId="2783189E" w14:textId="5FB0DCF0" w:rsidR="00974229" w:rsidRDefault="00D14F64" w:rsidP="00B01A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Обращаем внимание, что </w:t>
      </w:r>
      <w:r w:rsidR="00DF236C" w:rsidRPr="00375F8E">
        <w:rPr>
          <w:rFonts w:ascii="Times New Roman" w:hAnsi="Times New Roman" w:cs="Times New Roman"/>
          <w:sz w:val="28"/>
          <w:szCs w:val="28"/>
          <w:u w:val="single"/>
        </w:rPr>
        <w:t>инф</w:t>
      </w:r>
      <w:r w:rsidRPr="00375F8E">
        <w:rPr>
          <w:rFonts w:ascii="Times New Roman" w:hAnsi="Times New Roman" w:cs="Times New Roman"/>
          <w:sz w:val="28"/>
          <w:szCs w:val="28"/>
          <w:u w:val="single"/>
        </w:rPr>
        <w:t>ормацию</w:t>
      </w:r>
      <w:r w:rsidR="00DF236C" w:rsidRPr="00375F8E">
        <w:rPr>
          <w:rFonts w:ascii="Times New Roman" w:hAnsi="Times New Roman" w:cs="Times New Roman"/>
          <w:sz w:val="28"/>
          <w:szCs w:val="28"/>
          <w:u w:val="single"/>
        </w:rPr>
        <w:t xml:space="preserve"> о якобы отмене,</w:t>
      </w:r>
      <w:r w:rsidR="009742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экспресс-перевозчики получают </w:t>
      </w:r>
      <w:r w:rsidRPr="009622C1">
        <w:rPr>
          <w:rFonts w:ascii="Times New Roman" w:hAnsi="Times New Roman" w:cs="Times New Roman"/>
          <w:b/>
          <w:bCs/>
          <w:sz w:val="28"/>
          <w:szCs w:val="28"/>
        </w:rPr>
        <w:t>от сотрудников органов государственных доходов КГД МФ РК в устной форме,</w:t>
      </w:r>
      <w:r>
        <w:rPr>
          <w:rFonts w:ascii="Times New Roman" w:hAnsi="Times New Roman" w:cs="Times New Roman"/>
          <w:sz w:val="28"/>
          <w:szCs w:val="28"/>
        </w:rPr>
        <w:t xml:space="preserve"> поэтому Ассоциации п</w:t>
      </w:r>
      <w:r w:rsidR="00DF236C">
        <w:rPr>
          <w:rFonts w:ascii="Times New Roman" w:hAnsi="Times New Roman" w:cs="Times New Roman"/>
          <w:sz w:val="28"/>
          <w:szCs w:val="28"/>
        </w:rPr>
        <w:t xml:space="preserve">одтвердить </w:t>
      </w:r>
      <w:r>
        <w:rPr>
          <w:rFonts w:ascii="Times New Roman" w:hAnsi="Times New Roman" w:cs="Times New Roman"/>
          <w:sz w:val="28"/>
          <w:szCs w:val="28"/>
        </w:rPr>
        <w:t>или опровергнуть данную информацию не представляется возможным т.к. в официальных источниках и сайтах КГД МФ РК, новостных сайтах и социальных сетях</w:t>
      </w:r>
      <w:r w:rsidR="007F4961">
        <w:rPr>
          <w:rFonts w:ascii="Times New Roman" w:hAnsi="Times New Roman" w:cs="Times New Roman"/>
          <w:sz w:val="28"/>
          <w:szCs w:val="28"/>
        </w:rPr>
        <w:t xml:space="preserve"> РК</w:t>
      </w:r>
      <w:r w:rsidR="00375F8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5F8E">
        <w:rPr>
          <w:rFonts w:ascii="Times New Roman" w:hAnsi="Times New Roman" w:cs="Times New Roman"/>
          <w:sz w:val="28"/>
          <w:szCs w:val="28"/>
        </w:rPr>
        <w:t xml:space="preserve">новостные </w:t>
      </w:r>
      <w:r w:rsidR="00974229">
        <w:rPr>
          <w:rFonts w:ascii="Times New Roman" w:hAnsi="Times New Roman" w:cs="Times New Roman"/>
          <w:sz w:val="28"/>
          <w:szCs w:val="28"/>
        </w:rPr>
        <w:t>анонсы по отмене данной таможенной процедуры</w:t>
      </w:r>
      <w:r w:rsidR="004F2479">
        <w:rPr>
          <w:rFonts w:ascii="Times New Roman" w:hAnsi="Times New Roman" w:cs="Times New Roman"/>
          <w:sz w:val="28"/>
          <w:szCs w:val="28"/>
        </w:rPr>
        <w:t xml:space="preserve"> с 01.07.2024г.</w:t>
      </w:r>
      <w:r w:rsidR="00974229">
        <w:rPr>
          <w:rFonts w:ascii="Times New Roman" w:hAnsi="Times New Roman" w:cs="Times New Roman"/>
          <w:sz w:val="28"/>
          <w:szCs w:val="28"/>
        </w:rPr>
        <w:t xml:space="preserve"> отсутству</w:t>
      </w:r>
      <w:r w:rsidR="00BA200F">
        <w:rPr>
          <w:rFonts w:ascii="Times New Roman" w:hAnsi="Times New Roman" w:cs="Times New Roman"/>
          <w:sz w:val="28"/>
          <w:szCs w:val="28"/>
        </w:rPr>
        <w:t>ю</w:t>
      </w:r>
      <w:r w:rsidR="00974229">
        <w:rPr>
          <w:rFonts w:ascii="Times New Roman" w:hAnsi="Times New Roman" w:cs="Times New Roman"/>
          <w:sz w:val="28"/>
          <w:szCs w:val="28"/>
        </w:rPr>
        <w:t>т.</w:t>
      </w:r>
    </w:p>
    <w:p w14:paraId="13A6C437" w14:textId="20C5793A" w:rsidR="004B7BAD" w:rsidRPr="00643BC6" w:rsidRDefault="004B7BAD" w:rsidP="00B01A7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</w:t>
      </w:r>
      <w:r w:rsidR="00643BC6">
        <w:rPr>
          <w:rFonts w:ascii="Times New Roman" w:hAnsi="Times New Roman" w:cs="Times New Roman"/>
          <w:sz w:val="28"/>
          <w:szCs w:val="28"/>
        </w:rPr>
        <w:t xml:space="preserve"> отмечаем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643BC6">
        <w:rPr>
          <w:rFonts w:ascii="Times New Roman" w:hAnsi="Times New Roman" w:cs="Times New Roman"/>
          <w:sz w:val="28"/>
          <w:szCs w:val="28"/>
        </w:rPr>
        <w:t xml:space="preserve"> что</w:t>
      </w:r>
      <w:r>
        <w:rPr>
          <w:rFonts w:ascii="Times New Roman" w:hAnsi="Times New Roman" w:cs="Times New Roman"/>
          <w:sz w:val="28"/>
          <w:szCs w:val="28"/>
        </w:rPr>
        <w:t xml:space="preserve"> информация об отмене </w:t>
      </w:r>
      <w:r w:rsidRPr="004B7BAD">
        <w:rPr>
          <w:rFonts w:ascii="Times New Roman" w:hAnsi="Times New Roman" w:cs="Times New Roman"/>
          <w:sz w:val="28"/>
          <w:szCs w:val="28"/>
        </w:rPr>
        <w:t>процедуры подачи пассажирской декларации для экспресс-грузов на бумажном носителе</w:t>
      </w:r>
      <w:r>
        <w:rPr>
          <w:rFonts w:ascii="Times New Roman" w:hAnsi="Times New Roman" w:cs="Times New Roman"/>
          <w:sz w:val="28"/>
          <w:szCs w:val="28"/>
        </w:rPr>
        <w:t xml:space="preserve"> по окончании Пилотного проекта отсутствует в приказе</w:t>
      </w:r>
      <w:r w:rsidRPr="004B7BAD">
        <w:t xml:space="preserve"> </w:t>
      </w:r>
      <w:r w:rsidRPr="004B7BAD">
        <w:rPr>
          <w:rFonts w:ascii="Times New Roman" w:hAnsi="Times New Roman" w:cs="Times New Roman"/>
          <w:sz w:val="28"/>
          <w:szCs w:val="28"/>
        </w:rPr>
        <w:t xml:space="preserve">КГД МФ РК № 108 от 02.04.2024г. </w:t>
      </w:r>
      <w:r w:rsidRPr="00F96239">
        <w:rPr>
          <w:rFonts w:ascii="Times New Roman" w:hAnsi="Times New Roman" w:cs="Times New Roman"/>
          <w:b/>
          <w:bCs/>
          <w:sz w:val="28"/>
          <w:szCs w:val="28"/>
        </w:rPr>
        <w:t xml:space="preserve">«О пилотном проекте </w:t>
      </w:r>
      <w:r w:rsidR="00F75F75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F96239">
        <w:rPr>
          <w:rFonts w:ascii="Times New Roman" w:hAnsi="Times New Roman" w:cs="Times New Roman"/>
          <w:b/>
          <w:bCs/>
          <w:sz w:val="28"/>
          <w:szCs w:val="28"/>
        </w:rPr>
        <w:t>Keden</w:t>
      </w:r>
      <w:r w:rsidR="00F75F75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F96239">
        <w:rPr>
          <w:rFonts w:ascii="Times New Roman" w:hAnsi="Times New Roman" w:cs="Times New Roman"/>
          <w:b/>
          <w:bCs/>
          <w:sz w:val="28"/>
          <w:szCs w:val="28"/>
        </w:rPr>
        <w:t xml:space="preserve"> ПТДЭГ и ДТЭГ»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3BC6">
        <w:rPr>
          <w:rFonts w:ascii="Times New Roman" w:hAnsi="Times New Roman" w:cs="Times New Roman"/>
          <w:i/>
          <w:iCs/>
          <w:sz w:val="28"/>
          <w:szCs w:val="28"/>
        </w:rPr>
        <w:t>(прилагается).</w:t>
      </w:r>
    </w:p>
    <w:p w14:paraId="065AA93B" w14:textId="57BF5C53" w:rsidR="004F2479" w:rsidRPr="005222AF" w:rsidRDefault="00104FD0" w:rsidP="00B01A7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222AF">
        <w:rPr>
          <w:rFonts w:ascii="Times New Roman" w:hAnsi="Times New Roman" w:cs="Times New Roman"/>
          <w:b/>
          <w:bCs/>
          <w:sz w:val="28"/>
          <w:szCs w:val="28"/>
        </w:rPr>
        <w:t>Тем не менее, экспресс-перевозчики затрагивают и поднимают ряд проблемных вопросов и</w:t>
      </w:r>
      <w:r w:rsidR="004F2479" w:rsidRPr="005222AF">
        <w:rPr>
          <w:rFonts w:ascii="Times New Roman" w:hAnsi="Times New Roman" w:cs="Times New Roman"/>
          <w:b/>
          <w:bCs/>
          <w:sz w:val="28"/>
          <w:szCs w:val="28"/>
        </w:rPr>
        <w:t xml:space="preserve"> в целом отмечают</w:t>
      </w:r>
      <w:r w:rsidRPr="005222AF">
        <w:rPr>
          <w:rFonts w:ascii="Times New Roman" w:hAnsi="Times New Roman" w:cs="Times New Roman"/>
          <w:b/>
          <w:bCs/>
          <w:sz w:val="28"/>
          <w:szCs w:val="28"/>
        </w:rPr>
        <w:t xml:space="preserve"> неготовность</w:t>
      </w:r>
      <w:r w:rsidR="00F96239" w:rsidRPr="005222AF">
        <w:rPr>
          <w:rFonts w:ascii="Times New Roman" w:hAnsi="Times New Roman" w:cs="Times New Roman"/>
          <w:b/>
          <w:bCs/>
          <w:sz w:val="28"/>
          <w:szCs w:val="28"/>
        </w:rPr>
        <w:t xml:space="preserve"> в настоящее </w:t>
      </w:r>
      <w:r w:rsidR="00F96239" w:rsidRPr="005222AF">
        <w:rPr>
          <w:rFonts w:ascii="Times New Roman" w:hAnsi="Times New Roman" w:cs="Times New Roman"/>
          <w:b/>
          <w:bCs/>
          <w:sz w:val="28"/>
          <w:szCs w:val="28"/>
        </w:rPr>
        <w:lastRenderedPageBreak/>
        <w:t>время</w:t>
      </w:r>
      <w:r w:rsidRPr="005222AF">
        <w:rPr>
          <w:rFonts w:ascii="Times New Roman" w:hAnsi="Times New Roman" w:cs="Times New Roman"/>
          <w:b/>
          <w:bCs/>
          <w:sz w:val="28"/>
          <w:szCs w:val="28"/>
        </w:rPr>
        <w:t xml:space="preserve"> ИС «Кеден» для осуществления таможенных процедур в полном объёме.</w:t>
      </w:r>
      <w:r w:rsidR="00D14F64" w:rsidRPr="005222A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34A2489" w14:textId="4EAB36D5" w:rsidR="007F4961" w:rsidRPr="004217DA" w:rsidRDefault="007F4961" w:rsidP="00B01A7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 своей стороны ОЮЛ «КАТБ(П)» ранее</w:t>
      </w:r>
      <w:r w:rsidR="00D8739F">
        <w:rPr>
          <w:rFonts w:ascii="Times New Roman" w:hAnsi="Times New Roman" w:cs="Times New Roman"/>
          <w:sz w:val="28"/>
          <w:szCs w:val="28"/>
        </w:rPr>
        <w:t xml:space="preserve"> также неоднократно</w:t>
      </w:r>
      <w:r>
        <w:rPr>
          <w:rFonts w:ascii="Times New Roman" w:hAnsi="Times New Roman" w:cs="Times New Roman"/>
          <w:sz w:val="28"/>
          <w:szCs w:val="28"/>
        </w:rPr>
        <w:t xml:space="preserve"> поднимала</w:t>
      </w:r>
      <w:r w:rsidR="00AA452A">
        <w:rPr>
          <w:rFonts w:ascii="Times New Roman" w:hAnsi="Times New Roman" w:cs="Times New Roman"/>
          <w:sz w:val="28"/>
          <w:szCs w:val="28"/>
        </w:rPr>
        <w:t xml:space="preserve"> перед КГД МФ РК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398D">
        <w:rPr>
          <w:rFonts w:ascii="Times New Roman" w:hAnsi="Times New Roman" w:cs="Times New Roman"/>
          <w:sz w:val="28"/>
          <w:szCs w:val="28"/>
        </w:rPr>
        <w:t xml:space="preserve">проблемные вопросы, связанные с пилотным проектом </w:t>
      </w:r>
      <w:r w:rsidR="001B398D" w:rsidRPr="001B398D">
        <w:rPr>
          <w:rFonts w:ascii="Times New Roman" w:hAnsi="Times New Roman" w:cs="Times New Roman"/>
          <w:sz w:val="28"/>
          <w:szCs w:val="28"/>
        </w:rPr>
        <w:t xml:space="preserve">по декларированию экспресс-грузов </w:t>
      </w:r>
      <w:r w:rsidR="001B398D" w:rsidRPr="005222AF">
        <w:rPr>
          <w:rFonts w:ascii="Times New Roman" w:hAnsi="Times New Roman" w:cs="Times New Roman"/>
          <w:b/>
          <w:bCs/>
          <w:sz w:val="28"/>
          <w:szCs w:val="28"/>
        </w:rPr>
        <w:t>в информационной системе «Кеден»</w:t>
      </w:r>
      <w:r w:rsidR="00AA452A">
        <w:rPr>
          <w:rFonts w:ascii="Times New Roman" w:hAnsi="Times New Roman" w:cs="Times New Roman"/>
          <w:sz w:val="28"/>
          <w:szCs w:val="28"/>
        </w:rPr>
        <w:t xml:space="preserve"> и мобильным приложением «</w:t>
      </w:r>
      <w:r w:rsidR="00AA452A" w:rsidRPr="00AA452A">
        <w:rPr>
          <w:rFonts w:ascii="Times New Roman" w:hAnsi="Times New Roman" w:cs="Times New Roman"/>
          <w:sz w:val="28"/>
          <w:szCs w:val="28"/>
        </w:rPr>
        <w:t>e</w:t>
      </w:r>
      <w:r w:rsidR="002932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52A" w:rsidRPr="00AA452A">
        <w:rPr>
          <w:rFonts w:ascii="Times New Roman" w:hAnsi="Times New Roman" w:cs="Times New Roman"/>
          <w:sz w:val="28"/>
          <w:szCs w:val="28"/>
        </w:rPr>
        <w:t>Salyq</w:t>
      </w:r>
      <w:proofErr w:type="spellEnd"/>
      <w:r w:rsidR="00AA452A" w:rsidRPr="00AA45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52A" w:rsidRPr="00AA452A">
        <w:rPr>
          <w:rFonts w:ascii="Times New Roman" w:hAnsi="Times New Roman" w:cs="Times New Roman"/>
          <w:sz w:val="28"/>
          <w:szCs w:val="28"/>
        </w:rPr>
        <w:t>Azamat</w:t>
      </w:r>
      <w:proofErr w:type="spellEnd"/>
      <w:r w:rsidR="00DF236C">
        <w:rPr>
          <w:rFonts w:ascii="Times New Roman" w:hAnsi="Times New Roman" w:cs="Times New Roman"/>
          <w:sz w:val="28"/>
          <w:szCs w:val="28"/>
        </w:rPr>
        <w:t>»</w:t>
      </w:r>
      <w:r w:rsidR="001B398D">
        <w:rPr>
          <w:rFonts w:ascii="Times New Roman" w:hAnsi="Times New Roman" w:cs="Times New Roman"/>
          <w:sz w:val="28"/>
          <w:szCs w:val="28"/>
        </w:rPr>
        <w:t xml:space="preserve"> </w:t>
      </w:r>
      <w:r w:rsidR="001B398D" w:rsidRPr="004217DA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AA452A" w:rsidRPr="00AA452A">
        <w:rPr>
          <w:rFonts w:ascii="Times New Roman" w:hAnsi="Times New Roman" w:cs="Times New Roman"/>
          <w:i/>
          <w:iCs/>
          <w:sz w:val="28"/>
          <w:szCs w:val="28"/>
        </w:rPr>
        <w:t>АБ-16 от 21.02.2024г.</w:t>
      </w:r>
      <w:r w:rsidR="00C13519">
        <w:rPr>
          <w:rFonts w:ascii="Times New Roman" w:hAnsi="Times New Roman" w:cs="Times New Roman"/>
          <w:i/>
          <w:iCs/>
          <w:sz w:val="28"/>
          <w:szCs w:val="28"/>
        </w:rPr>
        <w:t xml:space="preserve"> «О</w:t>
      </w:r>
      <w:r w:rsidR="00C13519" w:rsidRPr="00C13519">
        <w:rPr>
          <w:rFonts w:ascii="Times New Roman" w:hAnsi="Times New Roman" w:cs="Times New Roman"/>
          <w:i/>
          <w:iCs/>
          <w:sz w:val="28"/>
          <w:szCs w:val="28"/>
        </w:rPr>
        <w:t xml:space="preserve"> КБК при ИС Кеден</w:t>
      </w:r>
      <w:r w:rsidR="00C13519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="00AA452A">
        <w:rPr>
          <w:rFonts w:ascii="Times New Roman" w:hAnsi="Times New Roman" w:cs="Times New Roman"/>
          <w:i/>
          <w:iCs/>
          <w:sz w:val="28"/>
          <w:szCs w:val="28"/>
        </w:rPr>
        <w:t xml:space="preserve">; </w:t>
      </w:r>
      <w:r w:rsidR="00AA452A" w:rsidRPr="00AA452A">
        <w:rPr>
          <w:rFonts w:ascii="Times New Roman" w:hAnsi="Times New Roman" w:cs="Times New Roman"/>
          <w:i/>
          <w:iCs/>
          <w:sz w:val="28"/>
          <w:szCs w:val="28"/>
        </w:rPr>
        <w:t>АБ-21 от 12.04.2024г.</w:t>
      </w:r>
      <w:r w:rsidR="00C13519" w:rsidRPr="00C13519">
        <w:t xml:space="preserve"> </w:t>
      </w:r>
      <w:r w:rsidR="00C13519">
        <w:t>«</w:t>
      </w:r>
      <w:r w:rsidR="00C13519" w:rsidRPr="00C13519">
        <w:rPr>
          <w:rFonts w:ascii="Times New Roman" w:hAnsi="Times New Roman" w:cs="Times New Roman"/>
          <w:i/>
          <w:iCs/>
          <w:sz w:val="28"/>
          <w:szCs w:val="28"/>
        </w:rPr>
        <w:t xml:space="preserve">О ПТД через e </w:t>
      </w:r>
      <w:proofErr w:type="spellStart"/>
      <w:r w:rsidR="00C13519" w:rsidRPr="00C13519">
        <w:rPr>
          <w:rFonts w:ascii="Times New Roman" w:hAnsi="Times New Roman" w:cs="Times New Roman"/>
          <w:i/>
          <w:iCs/>
          <w:sz w:val="28"/>
          <w:szCs w:val="28"/>
        </w:rPr>
        <w:t>Salyq</w:t>
      </w:r>
      <w:proofErr w:type="spellEnd"/>
      <w:r w:rsidR="00C13519" w:rsidRPr="00C1351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C13519" w:rsidRPr="00C13519">
        <w:rPr>
          <w:rFonts w:ascii="Times New Roman" w:hAnsi="Times New Roman" w:cs="Times New Roman"/>
          <w:i/>
          <w:iCs/>
          <w:sz w:val="28"/>
          <w:szCs w:val="28"/>
        </w:rPr>
        <w:t>Azamat</w:t>
      </w:r>
      <w:proofErr w:type="spellEnd"/>
      <w:r w:rsidR="00C13519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="00AA452A">
        <w:rPr>
          <w:rFonts w:ascii="Times New Roman" w:hAnsi="Times New Roman" w:cs="Times New Roman"/>
          <w:i/>
          <w:iCs/>
          <w:sz w:val="28"/>
          <w:szCs w:val="28"/>
        </w:rPr>
        <w:t>;</w:t>
      </w:r>
      <w:r w:rsidR="00DF236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DF236C" w:rsidRPr="00DF236C">
        <w:rPr>
          <w:rFonts w:ascii="Times New Roman" w:hAnsi="Times New Roman" w:cs="Times New Roman"/>
          <w:i/>
          <w:iCs/>
          <w:sz w:val="28"/>
          <w:szCs w:val="28"/>
        </w:rPr>
        <w:t>АБ-26 от 03.05.2024г.</w:t>
      </w:r>
      <w:r w:rsidR="00C13519" w:rsidRPr="00C13519">
        <w:t xml:space="preserve"> </w:t>
      </w:r>
      <w:r w:rsidR="00C13519">
        <w:t>«</w:t>
      </w:r>
      <w:r w:rsidR="00C13519" w:rsidRPr="00C13519">
        <w:rPr>
          <w:rFonts w:ascii="Times New Roman" w:hAnsi="Times New Roman" w:cs="Times New Roman"/>
          <w:i/>
          <w:iCs/>
          <w:sz w:val="28"/>
          <w:szCs w:val="28"/>
        </w:rPr>
        <w:t>О таможенном оформлении экспресс-грузов по ИИН и УГД</w:t>
      </w:r>
      <w:r w:rsidR="00C13519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="00DF236C">
        <w:rPr>
          <w:rFonts w:ascii="Times New Roman" w:hAnsi="Times New Roman" w:cs="Times New Roman"/>
          <w:i/>
          <w:iCs/>
          <w:sz w:val="28"/>
          <w:szCs w:val="28"/>
        </w:rPr>
        <w:t>;</w:t>
      </w:r>
      <w:r w:rsidR="00DF236C" w:rsidRPr="00DF236C">
        <w:t xml:space="preserve"> </w:t>
      </w:r>
      <w:r w:rsidR="00DF236C" w:rsidRPr="00DF236C">
        <w:rPr>
          <w:rFonts w:ascii="Times New Roman" w:hAnsi="Times New Roman" w:cs="Times New Roman"/>
          <w:i/>
          <w:iCs/>
          <w:sz w:val="28"/>
          <w:szCs w:val="28"/>
        </w:rPr>
        <w:t>АБ-31 от 30.05.2024г</w:t>
      </w:r>
      <w:r w:rsidR="00C13519">
        <w:rPr>
          <w:rFonts w:ascii="Times New Roman" w:hAnsi="Times New Roman" w:cs="Times New Roman"/>
          <w:i/>
          <w:iCs/>
          <w:sz w:val="28"/>
          <w:szCs w:val="28"/>
        </w:rPr>
        <w:t>. «</w:t>
      </w:r>
      <w:r w:rsidR="00C13519" w:rsidRPr="00C13519">
        <w:rPr>
          <w:rFonts w:ascii="Times New Roman" w:hAnsi="Times New Roman" w:cs="Times New Roman"/>
          <w:i/>
          <w:iCs/>
          <w:sz w:val="28"/>
          <w:szCs w:val="28"/>
        </w:rPr>
        <w:t>О таможенном оформлении экспресс-грузов по ИИН</w:t>
      </w:r>
      <w:r w:rsidR="00C13519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="001B398D" w:rsidRPr="004217DA">
        <w:rPr>
          <w:rFonts w:ascii="Times New Roman" w:hAnsi="Times New Roman" w:cs="Times New Roman"/>
          <w:i/>
          <w:iCs/>
          <w:sz w:val="28"/>
          <w:szCs w:val="28"/>
        </w:rPr>
        <w:t>).</w:t>
      </w:r>
    </w:p>
    <w:p w14:paraId="4F0F3C31" w14:textId="2AF25D8B" w:rsidR="004F5C16" w:rsidRPr="004F5C16" w:rsidRDefault="004F5C16" w:rsidP="00B01A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Ассоциация поддерживает коллективное обращение</w:t>
      </w:r>
      <w:r w:rsidR="000E1550">
        <w:rPr>
          <w:rFonts w:ascii="Times New Roman" w:hAnsi="Times New Roman" w:cs="Times New Roman"/>
          <w:sz w:val="28"/>
          <w:szCs w:val="28"/>
        </w:rPr>
        <w:t xml:space="preserve"> экспресс-перевозчиков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31573F">
        <w:rPr>
          <w:rFonts w:ascii="Times New Roman" w:hAnsi="Times New Roman" w:cs="Times New Roman"/>
          <w:b/>
          <w:bCs/>
          <w:sz w:val="28"/>
          <w:szCs w:val="28"/>
        </w:rPr>
        <w:t>считает преждевременной мерой</w:t>
      </w:r>
      <w:r>
        <w:rPr>
          <w:rFonts w:ascii="Times New Roman" w:hAnsi="Times New Roman" w:cs="Times New Roman"/>
          <w:sz w:val="28"/>
          <w:szCs w:val="28"/>
        </w:rPr>
        <w:t xml:space="preserve"> отмену </w:t>
      </w:r>
      <w:r w:rsidRPr="004F5C16">
        <w:rPr>
          <w:rFonts w:ascii="Times New Roman" w:hAnsi="Times New Roman" w:cs="Times New Roman"/>
          <w:sz w:val="28"/>
          <w:szCs w:val="28"/>
        </w:rPr>
        <w:t>подачи декларации для экспресс-грузов на бумаж</w:t>
      </w:r>
      <w:r w:rsidR="00B01A75">
        <w:rPr>
          <w:rFonts w:ascii="Times New Roman" w:hAnsi="Times New Roman" w:cs="Times New Roman"/>
          <w:sz w:val="28"/>
          <w:szCs w:val="28"/>
        </w:rPr>
        <w:t>н</w:t>
      </w:r>
      <w:r w:rsidRPr="004F5C16">
        <w:rPr>
          <w:rFonts w:ascii="Times New Roman" w:hAnsi="Times New Roman" w:cs="Times New Roman"/>
          <w:sz w:val="28"/>
          <w:szCs w:val="28"/>
        </w:rPr>
        <w:t>ом носителе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C1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15A508" w14:textId="646F4CCC" w:rsidR="00126765" w:rsidRDefault="00126765" w:rsidP="00126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учетом изложенного и учитывая, что предполагаемые </w:t>
      </w:r>
      <w:r w:rsidRPr="004217DA">
        <w:rPr>
          <w:rFonts w:ascii="Times New Roman" w:hAnsi="Times New Roman" w:cs="Times New Roman"/>
          <w:b/>
          <w:bCs/>
          <w:sz w:val="28"/>
          <w:szCs w:val="28"/>
        </w:rPr>
        <w:t>«новшества по</w:t>
      </w:r>
      <w:r w:rsidRPr="004217DA">
        <w:rPr>
          <w:b/>
          <w:bCs/>
        </w:rPr>
        <w:t xml:space="preserve"> </w:t>
      </w:r>
      <w:r w:rsidRPr="004217DA">
        <w:rPr>
          <w:rFonts w:ascii="Times New Roman" w:hAnsi="Times New Roman" w:cs="Times New Roman"/>
          <w:b/>
          <w:bCs/>
          <w:sz w:val="28"/>
          <w:szCs w:val="28"/>
        </w:rPr>
        <w:t>дебюрократизации деятельности государственного органа»</w:t>
      </w:r>
      <w:r>
        <w:rPr>
          <w:rFonts w:ascii="Times New Roman" w:hAnsi="Times New Roman" w:cs="Times New Roman"/>
          <w:sz w:val="28"/>
          <w:szCs w:val="28"/>
        </w:rPr>
        <w:t xml:space="preserve"> затрагивают интересы и законные права большинства граждан Республики Казахстан и                       иностранных граждан, находящихся на территории Казахстана, просим рассмотреть коллективное обращение предпринимателей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г.Алматы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также официально </w:t>
      </w:r>
      <w:r w:rsidRPr="00126765">
        <w:rPr>
          <w:rFonts w:ascii="Times New Roman" w:hAnsi="Times New Roman" w:cs="Times New Roman"/>
          <w:b/>
          <w:bCs/>
          <w:sz w:val="28"/>
          <w:szCs w:val="28"/>
        </w:rPr>
        <w:t>подтвердить или опровергнуть отмену с 01 июля 2024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765">
        <w:rPr>
          <w:rFonts w:ascii="Times New Roman" w:hAnsi="Times New Roman" w:cs="Times New Roman"/>
          <w:sz w:val="28"/>
          <w:szCs w:val="28"/>
        </w:rPr>
        <w:t>процедуры подачи пассажирской декларации для экспресс-грузов на бумажном носителе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EAD9BB8" w14:textId="77777777" w:rsidR="0031573F" w:rsidRPr="00F6265A" w:rsidRDefault="0031573F" w:rsidP="003157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265A">
        <w:rPr>
          <w:rFonts w:ascii="Times New Roman" w:hAnsi="Times New Roman" w:cs="Times New Roman"/>
          <w:b/>
          <w:bCs/>
          <w:sz w:val="28"/>
          <w:szCs w:val="28"/>
        </w:rPr>
        <w:t xml:space="preserve">Обращаем внимание, что в кулуарах Парламента Республики Казахстан, по итогам заседания Комитета Сената по финансам и бюджету: «Проблемные вопросы таможенного администрирования и пути их решения» </w:t>
      </w:r>
      <w:r w:rsidRPr="00F6265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(29 мая 2024 года), </w:t>
      </w:r>
      <w:r w:rsidRPr="00F6265A">
        <w:rPr>
          <w:rFonts w:ascii="Times New Roman" w:hAnsi="Times New Roman" w:cs="Times New Roman"/>
          <w:b/>
          <w:bCs/>
          <w:sz w:val="28"/>
          <w:szCs w:val="28"/>
        </w:rPr>
        <w:t xml:space="preserve">представителем КГД МФ РК было </w:t>
      </w:r>
      <w:bookmarkStart w:id="0" w:name="_GoBack"/>
      <w:bookmarkEnd w:id="0"/>
      <w:r w:rsidRPr="00F6265A">
        <w:rPr>
          <w:rFonts w:ascii="Times New Roman" w:hAnsi="Times New Roman" w:cs="Times New Roman"/>
          <w:b/>
          <w:bCs/>
          <w:sz w:val="28"/>
          <w:szCs w:val="28"/>
        </w:rPr>
        <w:t xml:space="preserve">прокомментировано, что ИС «Кеден» планируют ввести в действие не ранее </w:t>
      </w:r>
      <w:r w:rsidRPr="00F6265A"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F6265A">
        <w:rPr>
          <w:rFonts w:ascii="Times New Roman" w:hAnsi="Times New Roman" w:cs="Times New Roman"/>
          <w:b/>
          <w:bCs/>
          <w:sz w:val="28"/>
          <w:szCs w:val="28"/>
        </w:rPr>
        <w:t xml:space="preserve">-го квартала 2024 года. </w:t>
      </w:r>
    </w:p>
    <w:p w14:paraId="61989B76" w14:textId="77777777" w:rsidR="00B568A6" w:rsidRPr="00B568A6" w:rsidRDefault="00B568A6" w:rsidP="00B568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8A6">
        <w:rPr>
          <w:rFonts w:ascii="Times New Roman" w:hAnsi="Times New Roman" w:cs="Times New Roman"/>
          <w:sz w:val="28"/>
          <w:szCs w:val="28"/>
        </w:rPr>
        <w:t>О результатах рассмотрения данного обращения просим информировать Ассоциацию.</w:t>
      </w:r>
    </w:p>
    <w:p w14:paraId="3690E006" w14:textId="77777777" w:rsidR="00B568A6" w:rsidRPr="00B568A6" w:rsidRDefault="00B568A6" w:rsidP="00B568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EF1E11" w14:textId="77777777" w:rsidR="00B568A6" w:rsidRPr="00B568A6" w:rsidRDefault="00B568A6" w:rsidP="00B568A6">
      <w:pPr>
        <w:spacing w:after="0" w:line="240" w:lineRule="auto"/>
        <w:ind w:firstLine="709"/>
        <w:jc w:val="both"/>
        <w:rPr>
          <w:rFonts w:ascii="Arial Narrow" w:hAnsi="Arial Narrow" w:cs="Times New Roman"/>
          <w:sz w:val="24"/>
          <w:szCs w:val="24"/>
          <w:u w:val="single"/>
        </w:rPr>
      </w:pPr>
      <w:r w:rsidRPr="00B568A6">
        <w:rPr>
          <w:rFonts w:ascii="Arial Narrow" w:hAnsi="Arial Narrow" w:cs="Times New Roman"/>
          <w:sz w:val="24"/>
          <w:szCs w:val="24"/>
          <w:u w:val="single"/>
        </w:rPr>
        <w:t xml:space="preserve">Приложение: </w:t>
      </w:r>
    </w:p>
    <w:p w14:paraId="2DA3E534" w14:textId="75F5BCF2" w:rsidR="004B7BAD" w:rsidRDefault="00B568A6" w:rsidP="00B568A6">
      <w:pPr>
        <w:spacing w:after="0" w:line="240" w:lineRule="auto"/>
        <w:ind w:firstLine="709"/>
        <w:jc w:val="both"/>
        <w:rPr>
          <w:rFonts w:ascii="Arial Narrow" w:hAnsi="Arial Narrow" w:cs="Times New Roman"/>
          <w:sz w:val="24"/>
          <w:szCs w:val="24"/>
        </w:rPr>
      </w:pPr>
      <w:r w:rsidRPr="00B568A6">
        <w:rPr>
          <w:rFonts w:ascii="Arial Narrow" w:hAnsi="Arial Narrow" w:cs="Times New Roman"/>
          <w:sz w:val="24"/>
          <w:szCs w:val="24"/>
        </w:rPr>
        <w:t xml:space="preserve">1). </w:t>
      </w:r>
      <w:r w:rsidR="004B7BAD">
        <w:rPr>
          <w:rFonts w:ascii="Arial Narrow" w:hAnsi="Arial Narrow" w:cs="Times New Roman"/>
          <w:sz w:val="24"/>
          <w:szCs w:val="24"/>
        </w:rPr>
        <w:t>К</w:t>
      </w:r>
      <w:r w:rsidR="004B7BAD" w:rsidRPr="004B7BAD">
        <w:rPr>
          <w:rFonts w:ascii="Arial Narrow" w:hAnsi="Arial Narrow" w:cs="Times New Roman"/>
          <w:sz w:val="24"/>
          <w:szCs w:val="24"/>
        </w:rPr>
        <w:t>оллективное обращение компаний экспресс-перевозчиков</w:t>
      </w:r>
      <w:r w:rsidR="004B7BAD">
        <w:rPr>
          <w:rFonts w:ascii="Arial Narrow" w:hAnsi="Arial Narrow" w:cs="Times New Roman"/>
          <w:sz w:val="24"/>
          <w:szCs w:val="24"/>
        </w:rPr>
        <w:t xml:space="preserve"> – 1 (один) файл.</w:t>
      </w:r>
    </w:p>
    <w:p w14:paraId="325E7D01" w14:textId="1EFE3EB3" w:rsidR="004B7BAD" w:rsidRDefault="008A303D" w:rsidP="00B568A6">
      <w:pPr>
        <w:spacing w:after="0" w:line="240" w:lineRule="auto"/>
        <w:ind w:firstLine="709"/>
        <w:jc w:val="both"/>
        <w:rPr>
          <w:rFonts w:ascii="Arial Narrow" w:hAnsi="Arial Narrow" w:cs="Times New Roman"/>
          <w:sz w:val="24"/>
          <w:szCs w:val="24"/>
        </w:rPr>
      </w:pPr>
      <w:r w:rsidRPr="001D160D">
        <w:rPr>
          <w:noProof/>
          <w:sz w:val="26"/>
          <w:szCs w:val="26"/>
        </w:rPr>
        <w:drawing>
          <wp:anchor distT="0" distB="0" distL="114300" distR="114300" simplePos="0" relativeHeight="251660288" behindDoc="0" locked="0" layoutInCell="1" allowOverlap="1" wp14:anchorId="1B0CE141" wp14:editId="363A1BF6">
            <wp:simplePos x="0" y="0"/>
            <wp:positionH relativeFrom="margin">
              <wp:posOffset>3098800</wp:posOffset>
            </wp:positionH>
            <wp:positionV relativeFrom="paragraph">
              <wp:posOffset>189865</wp:posOffset>
            </wp:positionV>
            <wp:extent cx="1517650" cy="200850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650" cy="200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B7BAD">
        <w:rPr>
          <w:rFonts w:ascii="Arial Narrow" w:hAnsi="Arial Narrow" w:cs="Times New Roman"/>
          <w:sz w:val="24"/>
          <w:szCs w:val="24"/>
        </w:rPr>
        <w:t xml:space="preserve">2). </w:t>
      </w:r>
      <w:r w:rsidR="004B7BAD" w:rsidRPr="004B7BAD">
        <w:rPr>
          <w:rFonts w:ascii="Arial Narrow" w:hAnsi="Arial Narrow" w:cs="Times New Roman"/>
          <w:sz w:val="24"/>
          <w:szCs w:val="24"/>
        </w:rPr>
        <w:t xml:space="preserve">Приказ КГД МФ РК № 108 от 02.04.2024г. </w:t>
      </w:r>
      <w:r w:rsidR="004B7BAD">
        <w:rPr>
          <w:rFonts w:ascii="Arial Narrow" w:hAnsi="Arial Narrow" w:cs="Times New Roman"/>
          <w:sz w:val="24"/>
          <w:szCs w:val="24"/>
        </w:rPr>
        <w:t>«</w:t>
      </w:r>
      <w:r w:rsidR="004B7BAD" w:rsidRPr="004B7BAD">
        <w:rPr>
          <w:rFonts w:ascii="Arial Narrow" w:hAnsi="Arial Narrow" w:cs="Times New Roman"/>
          <w:sz w:val="24"/>
          <w:szCs w:val="24"/>
        </w:rPr>
        <w:t>О пилотном проекте Keden ПТДЭГ и ДТЭГ</w:t>
      </w:r>
      <w:r w:rsidR="004B7BAD">
        <w:rPr>
          <w:rFonts w:ascii="Arial Narrow" w:hAnsi="Arial Narrow" w:cs="Times New Roman"/>
          <w:sz w:val="24"/>
          <w:szCs w:val="24"/>
        </w:rPr>
        <w:t>» - 1 (один) файл.</w:t>
      </w:r>
    </w:p>
    <w:p w14:paraId="377EB069" w14:textId="0331DF79" w:rsidR="003E34FA" w:rsidRDefault="003E34FA" w:rsidP="00B568A6">
      <w:pPr>
        <w:spacing w:after="0" w:line="240" w:lineRule="auto"/>
        <w:ind w:firstLine="709"/>
        <w:jc w:val="both"/>
        <w:rPr>
          <w:rFonts w:ascii="Arial Narrow" w:hAnsi="Arial Narrow" w:cs="Times New Roman"/>
          <w:sz w:val="24"/>
          <w:szCs w:val="24"/>
        </w:rPr>
      </w:pPr>
    </w:p>
    <w:p w14:paraId="6C35D95B" w14:textId="6815BF09" w:rsidR="004B7BAD" w:rsidRDefault="008A303D" w:rsidP="00B568A6">
      <w:pPr>
        <w:spacing w:after="0" w:line="240" w:lineRule="auto"/>
        <w:ind w:firstLine="709"/>
        <w:jc w:val="both"/>
        <w:rPr>
          <w:rFonts w:ascii="Arial Narrow" w:hAnsi="Arial Narrow" w:cs="Times New Roman"/>
          <w:sz w:val="24"/>
          <w:szCs w:val="24"/>
        </w:rPr>
      </w:pPr>
      <w:r w:rsidRPr="001D160D">
        <w:rPr>
          <w:rFonts w:ascii="Arial" w:eastAsia="Times New Roman" w:hAnsi="Arial" w:cs="Arial"/>
          <w:noProof/>
          <w:color w:val="000000"/>
          <w:sz w:val="26"/>
          <w:szCs w:val="26"/>
          <w:lang w:eastAsia="ru-RU"/>
        </w:rPr>
        <w:drawing>
          <wp:anchor distT="0" distB="0" distL="114300" distR="114300" simplePos="0" relativeHeight="251662336" behindDoc="1" locked="0" layoutInCell="1" allowOverlap="1" wp14:anchorId="002348E0" wp14:editId="287D0736">
            <wp:simplePos x="0" y="0"/>
            <wp:positionH relativeFrom="column">
              <wp:posOffset>3175000</wp:posOffset>
            </wp:positionH>
            <wp:positionV relativeFrom="paragraph">
              <wp:posOffset>57785</wp:posOffset>
            </wp:positionV>
            <wp:extent cx="1674443" cy="1674443"/>
            <wp:effectExtent l="0" t="0" r="2540" b="2540"/>
            <wp:wrapNone/>
            <wp:docPr id="2" name="Рисунок 1" descr="C:\Users\Shestakov\Documents\КАТБ\бланки\печатьКАТБ-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hestakov\Documents\КАТБ\бланки\печатьКАТБ-П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rot="19967632">
                      <a:off x="0" y="0"/>
                      <a:ext cx="1674443" cy="1674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3001567" w14:textId="150D032F" w:rsidR="00074AEB" w:rsidRDefault="004B7BAD" w:rsidP="0028425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B7BAD">
        <w:rPr>
          <w:rFonts w:ascii="Arial Narrow" w:hAnsi="Arial Narrow" w:cs="Times New Roman"/>
          <w:sz w:val="24"/>
          <w:szCs w:val="24"/>
        </w:rPr>
        <w:t xml:space="preserve"> </w:t>
      </w:r>
      <w:r w:rsidR="00074AEB" w:rsidRPr="00257FE6">
        <w:rPr>
          <w:rFonts w:ascii="Times New Roman" w:hAnsi="Times New Roman" w:cs="Times New Roman"/>
          <w:i/>
          <w:iCs/>
          <w:sz w:val="28"/>
          <w:szCs w:val="28"/>
        </w:rPr>
        <w:t>С уважением,</w:t>
      </w:r>
    </w:p>
    <w:p w14:paraId="24037552" w14:textId="742E0918" w:rsidR="00B478D7" w:rsidRDefault="00B478D7" w:rsidP="00284255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7555C29B" w14:textId="2DC28A5C" w:rsidR="00074AEB" w:rsidRPr="00802B69" w:rsidRDefault="00D54D63" w:rsidP="00284255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257FE6">
        <w:rPr>
          <w:rFonts w:ascii="Times New Roman" w:hAnsi="Times New Roman" w:cs="Times New Roman"/>
          <w:b/>
          <w:bCs/>
          <w:sz w:val="28"/>
          <w:szCs w:val="28"/>
        </w:rPr>
        <w:t>Председатель Совета</w:t>
      </w:r>
    </w:p>
    <w:p w14:paraId="5F4C586A" w14:textId="12E96617" w:rsidR="00F235BD" w:rsidRDefault="00074AEB" w:rsidP="00284255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257FE6">
        <w:rPr>
          <w:rFonts w:ascii="Times New Roman" w:hAnsi="Times New Roman" w:cs="Times New Roman"/>
          <w:b/>
          <w:bCs/>
          <w:sz w:val="28"/>
          <w:szCs w:val="28"/>
        </w:rPr>
        <w:t>ОЮЛ «КАТБ(П</w:t>
      </w:r>
      <w:proofErr w:type="gramStart"/>
      <w:r w:rsidRPr="00257FE6">
        <w:rPr>
          <w:rFonts w:ascii="Times New Roman" w:hAnsi="Times New Roman" w:cs="Times New Roman"/>
          <w:b/>
          <w:bCs/>
          <w:sz w:val="28"/>
          <w:szCs w:val="28"/>
        </w:rPr>
        <w:t xml:space="preserve">)» </w:t>
      </w:r>
      <w:r w:rsidR="00591B78" w:rsidRPr="00257FE6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proofErr w:type="gramEnd"/>
      <w:r w:rsidR="00591B78" w:rsidRPr="00257FE6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257FE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</w:t>
      </w:r>
      <w:proofErr w:type="spellStart"/>
      <w:r w:rsidR="00D54D63" w:rsidRPr="00257FE6">
        <w:rPr>
          <w:rFonts w:ascii="Times New Roman" w:hAnsi="Times New Roman" w:cs="Times New Roman"/>
          <w:b/>
          <w:bCs/>
          <w:sz w:val="28"/>
          <w:szCs w:val="28"/>
        </w:rPr>
        <w:t>Г.А.Шестаков</w:t>
      </w:r>
      <w:proofErr w:type="spellEnd"/>
    </w:p>
    <w:p w14:paraId="1CE0F24E" w14:textId="34B91675" w:rsidR="00DA7533" w:rsidRDefault="00DA7533" w:rsidP="00284255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1F80E68C" w14:textId="77777777" w:rsidR="001A2384" w:rsidRDefault="001A2384" w:rsidP="000835E8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5EA7A08F" w14:textId="77777777" w:rsidR="00B478D7" w:rsidRDefault="00B478D7" w:rsidP="000835E8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021BC895" w14:textId="77777777" w:rsidR="00B478D7" w:rsidRDefault="00B478D7" w:rsidP="000835E8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34ED06D2" w14:textId="77777777" w:rsidR="00B478D7" w:rsidRDefault="00B478D7" w:rsidP="000835E8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5F11EA40" w14:textId="77777777" w:rsidR="00B478D7" w:rsidRDefault="00B478D7" w:rsidP="000835E8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5DC03117" w14:textId="77777777" w:rsidR="00B568A6" w:rsidRPr="00B568A6" w:rsidRDefault="00B568A6" w:rsidP="00B568A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B568A6">
        <w:rPr>
          <w:rFonts w:ascii="Times New Roman" w:hAnsi="Times New Roman" w:cs="Times New Roman"/>
          <w:i/>
          <w:iCs/>
          <w:sz w:val="20"/>
          <w:szCs w:val="20"/>
        </w:rPr>
        <w:t>+7 (727) 3391889</w:t>
      </w:r>
    </w:p>
    <w:p w14:paraId="6F0C0CD2" w14:textId="3128319F" w:rsidR="00B478D7" w:rsidRDefault="00B568A6" w:rsidP="00B568A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B568A6">
        <w:rPr>
          <w:rFonts w:ascii="Times New Roman" w:hAnsi="Times New Roman" w:cs="Times New Roman"/>
          <w:i/>
          <w:iCs/>
          <w:sz w:val="20"/>
          <w:szCs w:val="20"/>
        </w:rPr>
        <w:t>info@kacb.kz</w:t>
      </w:r>
    </w:p>
    <w:sectPr w:rsidR="00B478D7" w:rsidSect="00C9189A">
      <w:footerReference w:type="default" r:id="rId11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E92FE5" w14:textId="77777777" w:rsidR="00882EF1" w:rsidRDefault="00882EF1" w:rsidP="00A951D7">
      <w:pPr>
        <w:spacing w:after="0" w:line="240" w:lineRule="auto"/>
      </w:pPr>
      <w:r>
        <w:separator/>
      </w:r>
    </w:p>
  </w:endnote>
  <w:endnote w:type="continuationSeparator" w:id="0">
    <w:p w14:paraId="3B3B1287" w14:textId="77777777" w:rsidR="00882EF1" w:rsidRDefault="00882EF1" w:rsidP="00A95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48487136"/>
      <w:docPartObj>
        <w:docPartGallery w:val="Page Numbers (Bottom of Page)"/>
        <w:docPartUnique/>
      </w:docPartObj>
    </w:sdtPr>
    <w:sdtEndPr/>
    <w:sdtContent>
      <w:p w14:paraId="4D40933F" w14:textId="4052F6F2" w:rsidR="00F235BD" w:rsidRDefault="00F235B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C7E8E8" w14:textId="77777777" w:rsidR="008034D3" w:rsidRDefault="008034D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65568E" w14:textId="77777777" w:rsidR="00882EF1" w:rsidRDefault="00882EF1" w:rsidP="00A951D7">
      <w:pPr>
        <w:spacing w:after="0" w:line="240" w:lineRule="auto"/>
      </w:pPr>
      <w:r>
        <w:separator/>
      </w:r>
    </w:p>
  </w:footnote>
  <w:footnote w:type="continuationSeparator" w:id="0">
    <w:p w14:paraId="4C982266" w14:textId="77777777" w:rsidR="00882EF1" w:rsidRDefault="00882EF1" w:rsidP="00A951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7659A5"/>
    <w:multiLevelType w:val="multilevel"/>
    <w:tmpl w:val="89BC6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1D7"/>
    <w:rsid w:val="00000449"/>
    <w:rsid w:val="000151F1"/>
    <w:rsid w:val="00017666"/>
    <w:rsid w:val="000212A9"/>
    <w:rsid w:val="00033EFA"/>
    <w:rsid w:val="00036F18"/>
    <w:rsid w:val="00037230"/>
    <w:rsid w:val="00040168"/>
    <w:rsid w:val="00047E50"/>
    <w:rsid w:val="00051596"/>
    <w:rsid w:val="00074AEB"/>
    <w:rsid w:val="0008239C"/>
    <w:rsid w:val="000835E8"/>
    <w:rsid w:val="000934A2"/>
    <w:rsid w:val="00094AFC"/>
    <w:rsid w:val="000C77E2"/>
    <w:rsid w:val="000D6D8A"/>
    <w:rsid w:val="000E1550"/>
    <w:rsid w:val="000F405F"/>
    <w:rsid w:val="00104C39"/>
    <w:rsid w:val="00104FD0"/>
    <w:rsid w:val="001071A3"/>
    <w:rsid w:val="0011384E"/>
    <w:rsid w:val="001207E4"/>
    <w:rsid w:val="00122183"/>
    <w:rsid w:val="00126765"/>
    <w:rsid w:val="0013038C"/>
    <w:rsid w:val="00135D9A"/>
    <w:rsid w:val="00140BF6"/>
    <w:rsid w:val="00142BE8"/>
    <w:rsid w:val="00152449"/>
    <w:rsid w:val="00160CB8"/>
    <w:rsid w:val="00167238"/>
    <w:rsid w:val="00183F20"/>
    <w:rsid w:val="00192B20"/>
    <w:rsid w:val="00193F0F"/>
    <w:rsid w:val="00194AA1"/>
    <w:rsid w:val="00195213"/>
    <w:rsid w:val="001A1AC2"/>
    <w:rsid w:val="001A2173"/>
    <w:rsid w:val="001A2384"/>
    <w:rsid w:val="001A3F37"/>
    <w:rsid w:val="001A4C7D"/>
    <w:rsid w:val="001B0913"/>
    <w:rsid w:val="001B398D"/>
    <w:rsid w:val="001C08F5"/>
    <w:rsid w:val="001C4EE9"/>
    <w:rsid w:val="001C5FC6"/>
    <w:rsid w:val="001D79A1"/>
    <w:rsid w:val="001E2226"/>
    <w:rsid w:val="001E2520"/>
    <w:rsid w:val="001E4A6C"/>
    <w:rsid w:val="001F1D9D"/>
    <w:rsid w:val="00211CE4"/>
    <w:rsid w:val="0021768F"/>
    <w:rsid w:val="0023293A"/>
    <w:rsid w:val="0023305D"/>
    <w:rsid w:val="00242E68"/>
    <w:rsid w:val="00256250"/>
    <w:rsid w:val="00257FE6"/>
    <w:rsid w:val="00260E5B"/>
    <w:rsid w:val="00261AB1"/>
    <w:rsid w:val="00262314"/>
    <w:rsid w:val="00277A87"/>
    <w:rsid w:val="002823B6"/>
    <w:rsid w:val="00282A89"/>
    <w:rsid w:val="00284255"/>
    <w:rsid w:val="00286FBF"/>
    <w:rsid w:val="00293277"/>
    <w:rsid w:val="0029371F"/>
    <w:rsid w:val="00293AE8"/>
    <w:rsid w:val="00297809"/>
    <w:rsid w:val="002A50BB"/>
    <w:rsid w:val="002C0D9B"/>
    <w:rsid w:val="002C55E2"/>
    <w:rsid w:val="002C7B56"/>
    <w:rsid w:val="002D24EF"/>
    <w:rsid w:val="002F4012"/>
    <w:rsid w:val="002F42C9"/>
    <w:rsid w:val="00301997"/>
    <w:rsid w:val="00302A79"/>
    <w:rsid w:val="0030425F"/>
    <w:rsid w:val="00304A0C"/>
    <w:rsid w:val="00306835"/>
    <w:rsid w:val="0031223F"/>
    <w:rsid w:val="003139D9"/>
    <w:rsid w:val="0031573F"/>
    <w:rsid w:val="00322F0C"/>
    <w:rsid w:val="00323C96"/>
    <w:rsid w:val="00330CDB"/>
    <w:rsid w:val="00333825"/>
    <w:rsid w:val="003402D8"/>
    <w:rsid w:val="00346458"/>
    <w:rsid w:val="00347054"/>
    <w:rsid w:val="003477A0"/>
    <w:rsid w:val="003478E5"/>
    <w:rsid w:val="00351551"/>
    <w:rsid w:val="00360437"/>
    <w:rsid w:val="003703ED"/>
    <w:rsid w:val="00370F55"/>
    <w:rsid w:val="00375F8E"/>
    <w:rsid w:val="00376046"/>
    <w:rsid w:val="0038000C"/>
    <w:rsid w:val="00390386"/>
    <w:rsid w:val="003A39C1"/>
    <w:rsid w:val="003A5472"/>
    <w:rsid w:val="003B164C"/>
    <w:rsid w:val="003B1C83"/>
    <w:rsid w:val="003C2AA8"/>
    <w:rsid w:val="003D32FB"/>
    <w:rsid w:val="003D33AB"/>
    <w:rsid w:val="003D478D"/>
    <w:rsid w:val="003E2C7B"/>
    <w:rsid w:val="003E34FA"/>
    <w:rsid w:val="003E42AF"/>
    <w:rsid w:val="003F4D99"/>
    <w:rsid w:val="003F5B85"/>
    <w:rsid w:val="003F65F5"/>
    <w:rsid w:val="003F73AE"/>
    <w:rsid w:val="004013B9"/>
    <w:rsid w:val="00403835"/>
    <w:rsid w:val="004079E8"/>
    <w:rsid w:val="004139C0"/>
    <w:rsid w:val="00416CAD"/>
    <w:rsid w:val="004217DA"/>
    <w:rsid w:val="00434AD5"/>
    <w:rsid w:val="00440F80"/>
    <w:rsid w:val="004537FC"/>
    <w:rsid w:val="004541C4"/>
    <w:rsid w:val="00471261"/>
    <w:rsid w:val="004961B7"/>
    <w:rsid w:val="004A7BA5"/>
    <w:rsid w:val="004B70E9"/>
    <w:rsid w:val="004B7BAD"/>
    <w:rsid w:val="004D0539"/>
    <w:rsid w:val="004D0FC7"/>
    <w:rsid w:val="004E3AE1"/>
    <w:rsid w:val="004E6069"/>
    <w:rsid w:val="004F23C1"/>
    <w:rsid w:val="004F2479"/>
    <w:rsid w:val="004F29AF"/>
    <w:rsid w:val="004F4903"/>
    <w:rsid w:val="004F5C16"/>
    <w:rsid w:val="00521500"/>
    <w:rsid w:val="005222AF"/>
    <w:rsid w:val="005319F7"/>
    <w:rsid w:val="005372DF"/>
    <w:rsid w:val="00542FF2"/>
    <w:rsid w:val="00545EFE"/>
    <w:rsid w:val="00562159"/>
    <w:rsid w:val="00566341"/>
    <w:rsid w:val="00567B47"/>
    <w:rsid w:val="0057059D"/>
    <w:rsid w:val="00573DA9"/>
    <w:rsid w:val="005749C5"/>
    <w:rsid w:val="00580274"/>
    <w:rsid w:val="005802FD"/>
    <w:rsid w:val="00582C28"/>
    <w:rsid w:val="0058320B"/>
    <w:rsid w:val="00583DFD"/>
    <w:rsid w:val="00584665"/>
    <w:rsid w:val="00591B78"/>
    <w:rsid w:val="005A4C10"/>
    <w:rsid w:val="005A76E8"/>
    <w:rsid w:val="005C07EB"/>
    <w:rsid w:val="005C6544"/>
    <w:rsid w:val="005D0611"/>
    <w:rsid w:val="005D7A58"/>
    <w:rsid w:val="005F14B3"/>
    <w:rsid w:val="00601AD4"/>
    <w:rsid w:val="00615DC9"/>
    <w:rsid w:val="006339F9"/>
    <w:rsid w:val="006379E7"/>
    <w:rsid w:val="00640BAE"/>
    <w:rsid w:val="00643BC6"/>
    <w:rsid w:val="00647BDF"/>
    <w:rsid w:val="00657877"/>
    <w:rsid w:val="006656DE"/>
    <w:rsid w:val="00675C0C"/>
    <w:rsid w:val="006770B0"/>
    <w:rsid w:val="006827C9"/>
    <w:rsid w:val="00695741"/>
    <w:rsid w:val="006971FC"/>
    <w:rsid w:val="006A0726"/>
    <w:rsid w:val="006A0C80"/>
    <w:rsid w:val="006A2431"/>
    <w:rsid w:val="006A367E"/>
    <w:rsid w:val="006A65C1"/>
    <w:rsid w:val="006A6B3D"/>
    <w:rsid w:val="006B1F0C"/>
    <w:rsid w:val="006C12E5"/>
    <w:rsid w:val="006D33BF"/>
    <w:rsid w:val="006D6978"/>
    <w:rsid w:val="006D6EF6"/>
    <w:rsid w:val="006F5229"/>
    <w:rsid w:val="007049A8"/>
    <w:rsid w:val="00710B2F"/>
    <w:rsid w:val="00726477"/>
    <w:rsid w:val="00741D2C"/>
    <w:rsid w:val="00741F60"/>
    <w:rsid w:val="007476A9"/>
    <w:rsid w:val="00747FE5"/>
    <w:rsid w:val="00751BCC"/>
    <w:rsid w:val="00753064"/>
    <w:rsid w:val="00754367"/>
    <w:rsid w:val="00754908"/>
    <w:rsid w:val="00760C53"/>
    <w:rsid w:val="00765E72"/>
    <w:rsid w:val="00767732"/>
    <w:rsid w:val="0077200A"/>
    <w:rsid w:val="00773F2F"/>
    <w:rsid w:val="007916FB"/>
    <w:rsid w:val="00791C6E"/>
    <w:rsid w:val="00796F8A"/>
    <w:rsid w:val="007B2295"/>
    <w:rsid w:val="007F364C"/>
    <w:rsid w:val="007F4961"/>
    <w:rsid w:val="0080105D"/>
    <w:rsid w:val="00802B69"/>
    <w:rsid w:val="008034D3"/>
    <w:rsid w:val="00811690"/>
    <w:rsid w:val="00823E4A"/>
    <w:rsid w:val="008301CD"/>
    <w:rsid w:val="008323EC"/>
    <w:rsid w:val="008437DB"/>
    <w:rsid w:val="00853774"/>
    <w:rsid w:val="008576F8"/>
    <w:rsid w:val="00862B28"/>
    <w:rsid w:val="008644DA"/>
    <w:rsid w:val="00873A02"/>
    <w:rsid w:val="00880BB1"/>
    <w:rsid w:val="0088176E"/>
    <w:rsid w:val="00882EF1"/>
    <w:rsid w:val="00884505"/>
    <w:rsid w:val="00890E3E"/>
    <w:rsid w:val="008A2FCA"/>
    <w:rsid w:val="008A303D"/>
    <w:rsid w:val="008B2ACE"/>
    <w:rsid w:val="008B6C36"/>
    <w:rsid w:val="008C29B8"/>
    <w:rsid w:val="008D4FBC"/>
    <w:rsid w:val="008D6341"/>
    <w:rsid w:val="008E3F31"/>
    <w:rsid w:val="008F7D45"/>
    <w:rsid w:val="0090542F"/>
    <w:rsid w:val="00906028"/>
    <w:rsid w:val="0090620B"/>
    <w:rsid w:val="00906ED2"/>
    <w:rsid w:val="0090756E"/>
    <w:rsid w:val="009108D3"/>
    <w:rsid w:val="00915A53"/>
    <w:rsid w:val="009169C5"/>
    <w:rsid w:val="0093798C"/>
    <w:rsid w:val="00941CE8"/>
    <w:rsid w:val="00954350"/>
    <w:rsid w:val="00955A5E"/>
    <w:rsid w:val="009622C1"/>
    <w:rsid w:val="00974229"/>
    <w:rsid w:val="0098457D"/>
    <w:rsid w:val="009933F6"/>
    <w:rsid w:val="009937C8"/>
    <w:rsid w:val="009B0D0D"/>
    <w:rsid w:val="009B183F"/>
    <w:rsid w:val="009D5FF2"/>
    <w:rsid w:val="009E2C12"/>
    <w:rsid w:val="009E6BC6"/>
    <w:rsid w:val="009F02CE"/>
    <w:rsid w:val="00A02C3B"/>
    <w:rsid w:val="00A05769"/>
    <w:rsid w:val="00A072BD"/>
    <w:rsid w:val="00A44DDA"/>
    <w:rsid w:val="00A523FD"/>
    <w:rsid w:val="00A64FF8"/>
    <w:rsid w:val="00A71E2D"/>
    <w:rsid w:val="00A76B52"/>
    <w:rsid w:val="00A877A3"/>
    <w:rsid w:val="00A9201B"/>
    <w:rsid w:val="00A94A68"/>
    <w:rsid w:val="00A951D7"/>
    <w:rsid w:val="00AA452A"/>
    <w:rsid w:val="00AB12A6"/>
    <w:rsid w:val="00AB2569"/>
    <w:rsid w:val="00AB710F"/>
    <w:rsid w:val="00AC19FC"/>
    <w:rsid w:val="00AD2D15"/>
    <w:rsid w:val="00AD2E2A"/>
    <w:rsid w:val="00AE5891"/>
    <w:rsid w:val="00AF468A"/>
    <w:rsid w:val="00B01A75"/>
    <w:rsid w:val="00B119F9"/>
    <w:rsid w:val="00B11E65"/>
    <w:rsid w:val="00B21D17"/>
    <w:rsid w:val="00B2535B"/>
    <w:rsid w:val="00B368DA"/>
    <w:rsid w:val="00B4036C"/>
    <w:rsid w:val="00B42EDF"/>
    <w:rsid w:val="00B42F46"/>
    <w:rsid w:val="00B46F17"/>
    <w:rsid w:val="00B478D7"/>
    <w:rsid w:val="00B54CAE"/>
    <w:rsid w:val="00B54DEF"/>
    <w:rsid w:val="00B568A6"/>
    <w:rsid w:val="00B61CB2"/>
    <w:rsid w:val="00B645A5"/>
    <w:rsid w:val="00B77665"/>
    <w:rsid w:val="00B77A16"/>
    <w:rsid w:val="00B9221C"/>
    <w:rsid w:val="00BA13E6"/>
    <w:rsid w:val="00BA200F"/>
    <w:rsid w:val="00BA6325"/>
    <w:rsid w:val="00BC3F43"/>
    <w:rsid w:val="00BC671B"/>
    <w:rsid w:val="00BC7F49"/>
    <w:rsid w:val="00BD1920"/>
    <w:rsid w:val="00BD2FE6"/>
    <w:rsid w:val="00BD4057"/>
    <w:rsid w:val="00BE08C0"/>
    <w:rsid w:val="00BF0F69"/>
    <w:rsid w:val="00BF0FE6"/>
    <w:rsid w:val="00BF4664"/>
    <w:rsid w:val="00BF6845"/>
    <w:rsid w:val="00C02BA8"/>
    <w:rsid w:val="00C07A10"/>
    <w:rsid w:val="00C13519"/>
    <w:rsid w:val="00C138DB"/>
    <w:rsid w:val="00C14B24"/>
    <w:rsid w:val="00C21F16"/>
    <w:rsid w:val="00C23ED3"/>
    <w:rsid w:val="00C26AE3"/>
    <w:rsid w:val="00C403D1"/>
    <w:rsid w:val="00C46DC9"/>
    <w:rsid w:val="00C55B11"/>
    <w:rsid w:val="00C56A14"/>
    <w:rsid w:val="00C5771A"/>
    <w:rsid w:val="00C60883"/>
    <w:rsid w:val="00C8519E"/>
    <w:rsid w:val="00C87C17"/>
    <w:rsid w:val="00C9189A"/>
    <w:rsid w:val="00C9690D"/>
    <w:rsid w:val="00CA2B28"/>
    <w:rsid w:val="00CE408E"/>
    <w:rsid w:val="00CE6E99"/>
    <w:rsid w:val="00CF0EE8"/>
    <w:rsid w:val="00CF1317"/>
    <w:rsid w:val="00CF2EBC"/>
    <w:rsid w:val="00CF366F"/>
    <w:rsid w:val="00CF5758"/>
    <w:rsid w:val="00D0501F"/>
    <w:rsid w:val="00D0523A"/>
    <w:rsid w:val="00D10EC1"/>
    <w:rsid w:val="00D14F64"/>
    <w:rsid w:val="00D17594"/>
    <w:rsid w:val="00D21483"/>
    <w:rsid w:val="00D26865"/>
    <w:rsid w:val="00D2687D"/>
    <w:rsid w:val="00D32E37"/>
    <w:rsid w:val="00D3580A"/>
    <w:rsid w:val="00D535E0"/>
    <w:rsid w:val="00D53FF6"/>
    <w:rsid w:val="00D54172"/>
    <w:rsid w:val="00D54D63"/>
    <w:rsid w:val="00D63945"/>
    <w:rsid w:val="00D673BC"/>
    <w:rsid w:val="00D766DD"/>
    <w:rsid w:val="00D828E2"/>
    <w:rsid w:val="00D8436F"/>
    <w:rsid w:val="00D8739F"/>
    <w:rsid w:val="00D90138"/>
    <w:rsid w:val="00D90B07"/>
    <w:rsid w:val="00DA01AD"/>
    <w:rsid w:val="00DA29CC"/>
    <w:rsid w:val="00DA5C89"/>
    <w:rsid w:val="00DA7533"/>
    <w:rsid w:val="00DB46E8"/>
    <w:rsid w:val="00DB4C27"/>
    <w:rsid w:val="00DB5AC8"/>
    <w:rsid w:val="00DD4BD9"/>
    <w:rsid w:val="00DF1658"/>
    <w:rsid w:val="00DF20DB"/>
    <w:rsid w:val="00DF236C"/>
    <w:rsid w:val="00DF2719"/>
    <w:rsid w:val="00E13CD1"/>
    <w:rsid w:val="00E2271E"/>
    <w:rsid w:val="00E23033"/>
    <w:rsid w:val="00E27C71"/>
    <w:rsid w:val="00E301D1"/>
    <w:rsid w:val="00E32C20"/>
    <w:rsid w:val="00E5137C"/>
    <w:rsid w:val="00E657AF"/>
    <w:rsid w:val="00E66E9B"/>
    <w:rsid w:val="00E807E4"/>
    <w:rsid w:val="00E845B4"/>
    <w:rsid w:val="00E84C22"/>
    <w:rsid w:val="00E86AD7"/>
    <w:rsid w:val="00E91DDA"/>
    <w:rsid w:val="00E95969"/>
    <w:rsid w:val="00E97B99"/>
    <w:rsid w:val="00EA149B"/>
    <w:rsid w:val="00EB0010"/>
    <w:rsid w:val="00EB471E"/>
    <w:rsid w:val="00EC3A20"/>
    <w:rsid w:val="00EC6D98"/>
    <w:rsid w:val="00ED351A"/>
    <w:rsid w:val="00EE7D21"/>
    <w:rsid w:val="00EF0577"/>
    <w:rsid w:val="00EF5B01"/>
    <w:rsid w:val="00EF601E"/>
    <w:rsid w:val="00F12F2E"/>
    <w:rsid w:val="00F235BD"/>
    <w:rsid w:val="00F30471"/>
    <w:rsid w:val="00F37348"/>
    <w:rsid w:val="00F461BC"/>
    <w:rsid w:val="00F478FB"/>
    <w:rsid w:val="00F47CB2"/>
    <w:rsid w:val="00F5327B"/>
    <w:rsid w:val="00F57E2C"/>
    <w:rsid w:val="00F6265A"/>
    <w:rsid w:val="00F634D0"/>
    <w:rsid w:val="00F64A73"/>
    <w:rsid w:val="00F64DE6"/>
    <w:rsid w:val="00F64EBA"/>
    <w:rsid w:val="00F751D0"/>
    <w:rsid w:val="00F75F75"/>
    <w:rsid w:val="00F87F7E"/>
    <w:rsid w:val="00F9069A"/>
    <w:rsid w:val="00F96239"/>
    <w:rsid w:val="00FA03AC"/>
    <w:rsid w:val="00FA203A"/>
    <w:rsid w:val="00FA5A3C"/>
    <w:rsid w:val="00FB1FDA"/>
    <w:rsid w:val="00FB3218"/>
    <w:rsid w:val="00FC3308"/>
    <w:rsid w:val="00FC4362"/>
    <w:rsid w:val="00FC7DED"/>
    <w:rsid w:val="00FD0753"/>
    <w:rsid w:val="00FF041A"/>
    <w:rsid w:val="00FF2146"/>
    <w:rsid w:val="00FF3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44B7D0"/>
  <w15:chartTrackingRefBased/>
  <w15:docId w15:val="{AD32E55D-4265-436C-BC9A-D92F9BCF5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5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951D7"/>
  </w:style>
  <w:style w:type="paragraph" w:styleId="a5">
    <w:name w:val="footer"/>
    <w:basedOn w:val="a"/>
    <w:link w:val="a6"/>
    <w:uiPriority w:val="99"/>
    <w:unhideWhenUsed/>
    <w:rsid w:val="00A95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951D7"/>
  </w:style>
  <w:style w:type="paragraph" w:customStyle="1" w:styleId="Default">
    <w:name w:val="Default"/>
    <w:rsid w:val="006971F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F87F7E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F87F7E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A71E2D"/>
    <w:rPr>
      <w:color w:val="954F72" w:themeColor="followedHyperlink"/>
      <w:u w:val="single"/>
    </w:rPr>
  </w:style>
  <w:style w:type="paragraph" w:styleId="aa">
    <w:name w:val="No Spacing"/>
    <w:uiPriority w:val="1"/>
    <w:qFormat/>
    <w:rsid w:val="00E27C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734DB-81A7-4A08-B112-0E17FB499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DANИЯR</cp:lastModifiedBy>
  <cp:revision>148</cp:revision>
  <dcterms:created xsi:type="dcterms:W3CDTF">2024-04-21T15:04:00Z</dcterms:created>
  <dcterms:modified xsi:type="dcterms:W3CDTF">2025-04-25T09:44:00Z</dcterms:modified>
</cp:coreProperties>
</file>