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13039" w14:textId="4F599B29" w:rsidR="003C0B93" w:rsidRPr="009A6152" w:rsidRDefault="003C0B93" w:rsidP="003C0B93">
      <w:pPr>
        <w:pStyle w:val="a3"/>
        <w:ind w:firstLine="709"/>
        <w:jc w:val="both"/>
        <w:rPr>
          <w:rFonts w:ascii="Times New Roman" w:hAnsi="Times New Roman"/>
          <w:i/>
          <w:iCs/>
          <w:sz w:val="24"/>
          <w:szCs w:val="24"/>
        </w:rPr>
      </w:pPr>
      <w:proofErr w:type="spellStart"/>
      <w:r w:rsidRPr="009A6152">
        <w:rPr>
          <w:rFonts w:ascii="Times New Roman" w:hAnsi="Times New Roman"/>
          <w:i/>
          <w:iCs/>
          <w:sz w:val="24"/>
          <w:szCs w:val="24"/>
        </w:rPr>
        <w:t>Кедендік</w:t>
      </w:r>
      <w:proofErr w:type="spellEnd"/>
      <w:r w:rsidRPr="009A6152">
        <w:rPr>
          <w:rFonts w:ascii="Times New Roman" w:hAnsi="Times New Roman"/>
          <w:i/>
          <w:iCs/>
          <w:sz w:val="24"/>
          <w:szCs w:val="24"/>
        </w:rPr>
        <w:t xml:space="preserve"> </w:t>
      </w:r>
      <w:proofErr w:type="spellStart"/>
      <w:r w:rsidRPr="009A6152">
        <w:rPr>
          <w:rFonts w:ascii="Times New Roman" w:hAnsi="Times New Roman"/>
          <w:i/>
          <w:iCs/>
          <w:sz w:val="24"/>
          <w:szCs w:val="24"/>
        </w:rPr>
        <w:t>даулар</w:t>
      </w:r>
      <w:proofErr w:type="spellEnd"/>
    </w:p>
    <w:p w14:paraId="7AC3B3F3" w14:textId="1EF279E9" w:rsidR="003C0B93" w:rsidRPr="009A6152" w:rsidRDefault="003C0B93" w:rsidP="003C0B93">
      <w:pPr>
        <w:pStyle w:val="a3"/>
        <w:ind w:firstLine="709"/>
        <w:jc w:val="both"/>
        <w:rPr>
          <w:rFonts w:ascii="Times New Roman" w:hAnsi="Times New Roman"/>
          <w:i/>
          <w:iCs/>
          <w:sz w:val="24"/>
          <w:szCs w:val="24"/>
        </w:rPr>
      </w:pPr>
      <w:proofErr w:type="spellStart"/>
      <w:r w:rsidRPr="009A6152">
        <w:rPr>
          <w:rFonts w:ascii="Times New Roman" w:hAnsi="Times New Roman"/>
          <w:i/>
          <w:iCs/>
          <w:sz w:val="24"/>
          <w:szCs w:val="24"/>
        </w:rPr>
        <w:t>Заңды</w:t>
      </w:r>
      <w:proofErr w:type="spellEnd"/>
      <w:r w:rsidRPr="009A6152">
        <w:rPr>
          <w:rFonts w:ascii="Times New Roman" w:hAnsi="Times New Roman"/>
          <w:i/>
          <w:iCs/>
          <w:sz w:val="24"/>
          <w:szCs w:val="24"/>
        </w:rPr>
        <w:t xml:space="preserve"> </w:t>
      </w:r>
      <w:proofErr w:type="spellStart"/>
      <w:r w:rsidRPr="009A6152">
        <w:rPr>
          <w:rFonts w:ascii="Times New Roman" w:hAnsi="Times New Roman"/>
          <w:i/>
          <w:iCs/>
          <w:sz w:val="24"/>
          <w:szCs w:val="24"/>
        </w:rPr>
        <w:t>тұлға</w:t>
      </w:r>
      <w:proofErr w:type="spellEnd"/>
    </w:p>
    <w:p w14:paraId="40DB68CA" w14:textId="41DB5048" w:rsidR="003C0B93" w:rsidRPr="009A6152" w:rsidRDefault="003C0B93" w:rsidP="003C0B93">
      <w:pPr>
        <w:pStyle w:val="a3"/>
        <w:ind w:firstLine="709"/>
        <w:jc w:val="both"/>
        <w:rPr>
          <w:rFonts w:ascii="Times New Roman" w:hAnsi="Times New Roman"/>
          <w:i/>
          <w:iCs/>
          <w:sz w:val="24"/>
          <w:szCs w:val="24"/>
          <w:lang w:val="kk-KZ"/>
        </w:rPr>
      </w:pPr>
      <w:bookmarkStart w:id="0" w:name="_GoBack"/>
      <w:bookmarkEnd w:id="0"/>
      <w:r w:rsidRPr="009A6152">
        <w:rPr>
          <w:rFonts w:ascii="Times New Roman" w:hAnsi="Times New Roman"/>
          <w:i/>
          <w:iCs/>
          <w:sz w:val="24"/>
          <w:szCs w:val="24"/>
          <w:lang w:val="kk-KZ"/>
        </w:rPr>
        <w:t>Тауарлардың жіктелуі</w:t>
      </w:r>
    </w:p>
    <w:p w14:paraId="3C4FDC6F" w14:textId="77777777" w:rsidR="003C0B93" w:rsidRPr="009A6152" w:rsidRDefault="003C0B93" w:rsidP="003C0B93">
      <w:pPr>
        <w:pStyle w:val="a3"/>
        <w:ind w:firstLine="709"/>
        <w:jc w:val="both"/>
        <w:rPr>
          <w:rFonts w:ascii="Times New Roman" w:hAnsi="Times New Roman"/>
          <w:sz w:val="28"/>
          <w:szCs w:val="28"/>
          <w:lang w:eastAsia="ru-RU"/>
        </w:rPr>
      </w:pPr>
    </w:p>
    <w:p w14:paraId="5EC85A00" w14:textId="3F6361D4" w:rsidR="003C0B93" w:rsidRPr="009A6152" w:rsidRDefault="003C0B93" w:rsidP="003C0B93">
      <w:pPr>
        <w:pStyle w:val="a3"/>
        <w:ind w:firstLine="709"/>
        <w:jc w:val="both"/>
        <w:rPr>
          <w:rFonts w:ascii="Times New Roman" w:hAnsi="Times New Roman"/>
          <w:sz w:val="28"/>
          <w:szCs w:val="28"/>
          <w:lang w:eastAsia="ru-RU"/>
        </w:rPr>
      </w:pPr>
      <w:r w:rsidRPr="009A6152">
        <w:rPr>
          <w:rFonts w:ascii="Times New Roman" w:hAnsi="Times New Roman"/>
          <w:sz w:val="28"/>
          <w:szCs w:val="28"/>
          <w:lang w:val="kk-KZ"/>
        </w:rPr>
        <w:t xml:space="preserve">Қазақстан Республикасы Қаржы министрлігіне </w:t>
      </w:r>
      <w:r w:rsidRPr="009A6152">
        <w:rPr>
          <w:rFonts w:ascii="Times New Roman" w:hAnsi="Times New Roman"/>
          <w:i/>
          <w:iCs/>
          <w:sz w:val="24"/>
          <w:szCs w:val="24"/>
          <w:lang w:val="kk-KZ"/>
        </w:rPr>
        <w:t>(бұдан әрі – уәкілетті орган)</w:t>
      </w:r>
      <w:r w:rsidRPr="009A6152">
        <w:rPr>
          <w:rFonts w:ascii="Times New Roman" w:hAnsi="Times New Roman"/>
          <w:sz w:val="28"/>
          <w:szCs w:val="28"/>
          <w:lang w:val="kk-KZ"/>
        </w:rPr>
        <w:t xml:space="preserve"> </w:t>
      </w:r>
      <w:r w:rsidRPr="009A6152">
        <w:rPr>
          <w:rFonts w:ascii="Times New Roman" w:hAnsi="Times New Roman"/>
          <w:sz w:val="28"/>
          <w:szCs w:val="28"/>
        </w:rPr>
        <w:t>«Т»</w:t>
      </w:r>
      <w:r w:rsidRPr="009A6152">
        <w:rPr>
          <w:rFonts w:ascii="Times New Roman" w:hAnsi="Times New Roman"/>
          <w:sz w:val="28"/>
          <w:szCs w:val="28"/>
          <w:lang w:val="kk-KZ"/>
        </w:rPr>
        <w:t xml:space="preserve"> компаниясынан кедендік әкелу баждарын және қосылған құн салығын есептеу бойынша аумақтық Мемлекеттік кірістер департаментінің </w:t>
      </w:r>
      <w:r w:rsidRPr="009A6152">
        <w:rPr>
          <w:rFonts w:ascii="Times New Roman" w:hAnsi="Times New Roman"/>
          <w:i/>
          <w:iCs/>
          <w:sz w:val="24"/>
          <w:szCs w:val="24"/>
          <w:lang w:val="kk-KZ"/>
        </w:rPr>
        <w:t>(бұдан әрі – кеден органы)</w:t>
      </w:r>
      <w:r w:rsidRPr="009A6152">
        <w:rPr>
          <w:rFonts w:ascii="Times New Roman" w:hAnsi="Times New Roman"/>
          <w:sz w:val="28"/>
          <w:szCs w:val="28"/>
          <w:lang w:val="kk-KZ"/>
        </w:rPr>
        <w:t xml:space="preserve"> тексеру нәтижелері туралы хабарламаға шағымы келіп түсті.</w:t>
      </w:r>
    </w:p>
    <w:p w14:paraId="590425AB" w14:textId="64C52E3B" w:rsidR="003C0B93" w:rsidRPr="009A6152" w:rsidRDefault="003C0B93" w:rsidP="003C0B93">
      <w:pPr>
        <w:pStyle w:val="a3"/>
        <w:ind w:firstLine="709"/>
        <w:jc w:val="both"/>
        <w:rPr>
          <w:rFonts w:ascii="Times New Roman" w:hAnsi="Times New Roman"/>
          <w:i/>
          <w:iCs/>
          <w:sz w:val="24"/>
          <w:szCs w:val="24"/>
        </w:rPr>
      </w:pPr>
      <w:proofErr w:type="spellStart"/>
      <w:r w:rsidRPr="009A6152">
        <w:rPr>
          <w:rFonts w:ascii="Times New Roman" w:hAnsi="Times New Roman"/>
          <w:sz w:val="28"/>
          <w:szCs w:val="28"/>
          <w:lang w:eastAsia="ru-RU"/>
        </w:rPr>
        <w:t>Іс</w:t>
      </w:r>
      <w:proofErr w:type="spellEnd"/>
      <w:r w:rsidRPr="009A6152">
        <w:rPr>
          <w:rFonts w:ascii="Times New Roman" w:hAnsi="Times New Roman"/>
          <w:sz w:val="28"/>
          <w:szCs w:val="28"/>
          <w:lang w:eastAsia="ru-RU"/>
        </w:rPr>
        <w:t xml:space="preserve"> </w:t>
      </w:r>
      <w:proofErr w:type="spellStart"/>
      <w:r w:rsidRPr="009A6152">
        <w:rPr>
          <w:rFonts w:ascii="Times New Roman" w:hAnsi="Times New Roman"/>
          <w:sz w:val="28"/>
          <w:szCs w:val="28"/>
          <w:lang w:eastAsia="ru-RU"/>
        </w:rPr>
        <w:t>материалдарынан</w:t>
      </w:r>
      <w:proofErr w:type="spellEnd"/>
      <w:r w:rsidRPr="009A6152">
        <w:rPr>
          <w:rFonts w:ascii="Times New Roman" w:hAnsi="Times New Roman"/>
          <w:sz w:val="28"/>
          <w:szCs w:val="28"/>
          <w:lang w:eastAsia="ru-RU"/>
        </w:rPr>
        <w:t xml:space="preserve"> </w:t>
      </w:r>
      <w:proofErr w:type="spellStart"/>
      <w:r w:rsidRPr="009A6152">
        <w:rPr>
          <w:rFonts w:ascii="Times New Roman" w:hAnsi="Times New Roman"/>
          <w:sz w:val="28"/>
          <w:szCs w:val="28"/>
          <w:lang w:eastAsia="ru-RU"/>
        </w:rPr>
        <w:t>көрініп</w:t>
      </w:r>
      <w:proofErr w:type="spellEnd"/>
      <w:r w:rsidRPr="009A6152">
        <w:rPr>
          <w:rFonts w:ascii="Times New Roman" w:hAnsi="Times New Roman"/>
          <w:sz w:val="28"/>
          <w:szCs w:val="28"/>
          <w:lang w:eastAsia="ru-RU"/>
        </w:rPr>
        <w:t xml:space="preserve"> </w:t>
      </w:r>
      <w:proofErr w:type="spellStart"/>
      <w:r w:rsidRPr="009A6152">
        <w:rPr>
          <w:rFonts w:ascii="Times New Roman" w:hAnsi="Times New Roman"/>
          <w:sz w:val="28"/>
          <w:szCs w:val="28"/>
          <w:lang w:eastAsia="ru-RU"/>
        </w:rPr>
        <w:t>тұрғандай</w:t>
      </w:r>
      <w:proofErr w:type="spellEnd"/>
      <w:r w:rsidRPr="009A6152">
        <w:rPr>
          <w:rFonts w:ascii="Times New Roman" w:hAnsi="Times New Roman"/>
          <w:sz w:val="28"/>
          <w:szCs w:val="28"/>
          <w:lang w:eastAsia="ru-RU"/>
        </w:rPr>
        <w:t xml:space="preserve">, кеден органы </w:t>
      </w:r>
      <w:r w:rsidRPr="009A6152">
        <w:rPr>
          <w:rFonts w:ascii="Times New Roman" w:hAnsi="Times New Roman"/>
          <w:sz w:val="28"/>
          <w:szCs w:val="28"/>
        </w:rPr>
        <w:t>«</w:t>
      </w:r>
      <w:r w:rsidRPr="009A6152">
        <w:rPr>
          <w:rFonts w:ascii="Times New Roman" w:eastAsia="Times New Roman" w:hAnsi="Times New Roman"/>
          <w:sz w:val="28"/>
          <w:szCs w:val="28"/>
          <w:lang w:val="kk-KZ"/>
        </w:rPr>
        <w:t>пластикалық майлау материалдары</w:t>
      </w:r>
      <w:r w:rsidRPr="009A6152">
        <w:rPr>
          <w:rFonts w:ascii="Times New Roman" w:eastAsia="Times New Roman" w:hAnsi="Times New Roman"/>
          <w:sz w:val="28"/>
          <w:szCs w:val="28"/>
        </w:rPr>
        <w:t>»</w:t>
      </w:r>
      <w:r w:rsidRPr="009A6152">
        <w:rPr>
          <w:rFonts w:ascii="Times New Roman" w:hAnsi="Times New Roman"/>
          <w:sz w:val="28"/>
          <w:szCs w:val="28"/>
          <w:lang w:eastAsia="ru-RU"/>
        </w:rPr>
        <w:t xml:space="preserve"> </w:t>
      </w:r>
      <w:proofErr w:type="spellStart"/>
      <w:r w:rsidRPr="009A6152">
        <w:rPr>
          <w:rFonts w:ascii="Times New Roman" w:hAnsi="Times New Roman"/>
          <w:sz w:val="28"/>
          <w:szCs w:val="28"/>
          <w:lang w:eastAsia="ru-RU"/>
        </w:rPr>
        <w:t>тауарларды</w:t>
      </w:r>
      <w:proofErr w:type="spellEnd"/>
      <w:r w:rsidRPr="009A6152">
        <w:rPr>
          <w:rFonts w:ascii="Times New Roman" w:hAnsi="Times New Roman"/>
          <w:sz w:val="28"/>
          <w:szCs w:val="28"/>
          <w:lang w:eastAsia="ru-RU"/>
        </w:rPr>
        <w:t xml:space="preserve"> </w:t>
      </w:r>
      <w:proofErr w:type="spellStart"/>
      <w:r w:rsidRPr="009A6152">
        <w:rPr>
          <w:rFonts w:ascii="Times New Roman" w:hAnsi="Times New Roman"/>
          <w:sz w:val="28"/>
          <w:szCs w:val="28"/>
          <w:lang w:eastAsia="ru-RU"/>
        </w:rPr>
        <w:t>сыныптау</w:t>
      </w:r>
      <w:proofErr w:type="spellEnd"/>
      <w:r w:rsidRPr="009A6152">
        <w:rPr>
          <w:rFonts w:ascii="Times New Roman" w:hAnsi="Times New Roman"/>
          <w:sz w:val="28"/>
          <w:szCs w:val="28"/>
          <w:lang w:eastAsia="ru-RU"/>
        </w:rPr>
        <w:t xml:space="preserve"> </w:t>
      </w:r>
      <w:proofErr w:type="spellStart"/>
      <w:r w:rsidRPr="009A6152">
        <w:rPr>
          <w:rFonts w:ascii="Times New Roman" w:hAnsi="Times New Roman"/>
          <w:sz w:val="28"/>
          <w:szCs w:val="28"/>
          <w:lang w:eastAsia="ru-RU"/>
        </w:rPr>
        <w:t>туралы</w:t>
      </w:r>
      <w:proofErr w:type="spellEnd"/>
      <w:r w:rsidRPr="009A6152">
        <w:rPr>
          <w:rFonts w:ascii="Times New Roman" w:hAnsi="Times New Roman"/>
          <w:sz w:val="28"/>
          <w:szCs w:val="28"/>
          <w:lang w:eastAsia="ru-RU"/>
        </w:rPr>
        <w:t xml:space="preserve"> </w:t>
      </w:r>
      <w:proofErr w:type="spellStart"/>
      <w:r w:rsidRPr="009A6152">
        <w:rPr>
          <w:rFonts w:ascii="Times New Roman" w:hAnsi="Times New Roman"/>
          <w:sz w:val="28"/>
          <w:szCs w:val="28"/>
          <w:lang w:eastAsia="ru-RU"/>
        </w:rPr>
        <w:t>мәліметтердің</w:t>
      </w:r>
      <w:proofErr w:type="spellEnd"/>
      <w:r w:rsidRPr="009A6152">
        <w:rPr>
          <w:rFonts w:ascii="Times New Roman" w:hAnsi="Times New Roman"/>
          <w:sz w:val="28"/>
          <w:szCs w:val="28"/>
          <w:lang w:eastAsia="ru-RU"/>
        </w:rPr>
        <w:t xml:space="preserve"> </w:t>
      </w:r>
      <w:proofErr w:type="spellStart"/>
      <w:r w:rsidRPr="009A6152">
        <w:rPr>
          <w:rFonts w:ascii="Times New Roman" w:hAnsi="Times New Roman"/>
          <w:sz w:val="28"/>
          <w:szCs w:val="28"/>
          <w:lang w:eastAsia="ru-RU"/>
        </w:rPr>
        <w:t>дұрыстығы</w:t>
      </w:r>
      <w:proofErr w:type="spellEnd"/>
      <w:r w:rsidRPr="009A6152">
        <w:rPr>
          <w:rFonts w:ascii="Times New Roman" w:hAnsi="Times New Roman"/>
          <w:sz w:val="28"/>
          <w:szCs w:val="28"/>
          <w:lang w:eastAsia="ru-RU"/>
        </w:rPr>
        <w:t xml:space="preserve"> </w:t>
      </w:r>
      <w:proofErr w:type="spellStart"/>
      <w:r w:rsidRPr="009A6152">
        <w:rPr>
          <w:rFonts w:ascii="Times New Roman" w:hAnsi="Times New Roman"/>
          <w:sz w:val="28"/>
          <w:szCs w:val="28"/>
          <w:lang w:eastAsia="ru-RU"/>
        </w:rPr>
        <w:t>мәселесі</w:t>
      </w:r>
      <w:proofErr w:type="spellEnd"/>
      <w:r w:rsidRPr="009A6152">
        <w:rPr>
          <w:rFonts w:ascii="Times New Roman" w:hAnsi="Times New Roman"/>
          <w:sz w:val="28"/>
          <w:szCs w:val="28"/>
          <w:lang w:eastAsia="ru-RU"/>
        </w:rPr>
        <w:t xml:space="preserve"> </w:t>
      </w:r>
      <w:proofErr w:type="spellStart"/>
      <w:r w:rsidRPr="009A6152">
        <w:rPr>
          <w:rFonts w:ascii="Times New Roman" w:hAnsi="Times New Roman"/>
          <w:sz w:val="28"/>
          <w:szCs w:val="28"/>
          <w:lang w:eastAsia="ru-RU"/>
        </w:rPr>
        <w:t>бойынша</w:t>
      </w:r>
      <w:proofErr w:type="spellEnd"/>
      <w:r w:rsidRPr="009A6152">
        <w:rPr>
          <w:rFonts w:ascii="Times New Roman" w:hAnsi="Times New Roman"/>
          <w:sz w:val="28"/>
          <w:szCs w:val="28"/>
          <w:lang w:eastAsia="ru-RU"/>
        </w:rPr>
        <w:t xml:space="preserve"> </w:t>
      </w:r>
      <w:proofErr w:type="spellStart"/>
      <w:r w:rsidRPr="009A6152">
        <w:rPr>
          <w:rFonts w:ascii="Times New Roman" w:hAnsi="Times New Roman"/>
          <w:sz w:val="28"/>
          <w:szCs w:val="28"/>
          <w:lang w:eastAsia="ru-RU"/>
        </w:rPr>
        <w:t>кедендік</w:t>
      </w:r>
      <w:proofErr w:type="spellEnd"/>
      <w:r w:rsidRPr="009A6152">
        <w:rPr>
          <w:rFonts w:ascii="Times New Roman" w:hAnsi="Times New Roman"/>
          <w:sz w:val="28"/>
          <w:szCs w:val="28"/>
          <w:lang w:eastAsia="ru-RU"/>
        </w:rPr>
        <w:t xml:space="preserve"> </w:t>
      </w:r>
      <w:proofErr w:type="spellStart"/>
      <w:r w:rsidRPr="009A6152">
        <w:rPr>
          <w:rFonts w:ascii="Times New Roman" w:hAnsi="Times New Roman"/>
          <w:sz w:val="28"/>
          <w:szCs w:val="28"/>
          <w:lang w:eastAsia="ru-RU"/>
        </w:rPr>
        <w:t>тексеру</w:t>
      </w:r>
      <w:proofErr w:type="spellEnd"/>
      <w:r w:rsidRPr="009A6152">
        <w:rPr>
          <w:rFonts w:ascii="Times New Roman" w:hAnsi="Times New Roman"/>
          <w:sz w:val="28"/>
          <w:szCs w:val="28"/>
          <w:lang w:eastAsia="ru-RU"/>
        </w:rPr>
        <w:t xml:space="preserve"> </w:t>
      </w:r>
      <w:proofErr w:type="spellStart"/>
      <w:r w:rsidRPr="009A6152">
        <w:rPr>
          <w:rFonts w:ascii="Times New Roman" w:hAnsi="Times New Roman"/>
          <w:sz w:val="28"/>
          <w:szCs w:val="28"/>
          <w:lang w:eastAsia="ru-RU"/>
        </w:rPr>
        <w:t>жүргізді</w:t>
      </w:r>
      <w:proofErr w:type="spellEnd"/>
      <w:r w:rsidRPr="009A6152">
        <w:rPr>
          <w:rFonts w:ascii="Times New Roman" w:hAnsi="Times New Roman"/>
          <w:sz w:val="28"/>
          <w:szCs w:val="28"/>
          <w:lang w:eastAsia="ru-RU"/>
        </w:rPr>
        <w:t xml:space="preserve">, </w:t>
      </w:r>
      <w:proofErr w:type="spellStart"/>
      <w:r w:rsidRPr="009A6152">
        <w:rPr>
          <w:rFonts w:ascii="Times New Roman" w:hAnsi="Times New Roman"/>
          <w:sz w:val="28"/>
          <w:szCs w:val="28"/>
          <w:lang w:eastAsia="ru-RU"/>
        </w:rPr>
        <w:t>оның</w:t>
      </w:r>
      <w:proofErr w:type="spellEnd"/>
      <w:r w:rsidRPr="009A6152">
        <w:rPr>
          <w:rFonts w:ascii="Times New Roman" w:hAnsi="Times New Roman"/>
          <w:sz w:val="28"/>
          <w:szCs w:val="28"/>
          <w:lang w:eastAsia="ru-RU"/>
        </w:rPr>
        <w:t xml:space="preserve"> </w:t>
      </w:r>
      <w:proofErr w:type="spellStart"/>
      <w:r w:rsidRPr="009A6152">
        <w:rPr>
          <w:rFonts w:ascii="Times New Roman" w:hAnsi="Times New Roman"/>
          <w:sz w:val="28"/>
          <w:szCs w:val="28"/>
          <w:lang w:eastAsia="ru-RU"/>
        </w:rPr>
        <w:t>нәтижелері</w:t>
      </w:r>
      <w:proofErr w:type="spellEnd"/>
      <w:r w:rsidRPr="009A6152">
        <w:rPr>
          <w:rFonts w:ascii="Times New Roman" w:hAnsi="Times New Roman"/>
          <w:sz w:val="28"/>
          <w:szCs w:val="28"/>
          <w:lang w:eastAsia="ru-RU"/>
        </w:rPr>
        <w:t xml:space="preserve"> </w:t>
      </w:r>
      <w:proofErr w:type="spellStart"/>
      <w:r w:rsidRPr="009A6152">
        <w:rPr>
          <w:rFonts w:ascii="Times New Roman" w:hAnsi="Times New Roman"/>
          <w:sz w:val="28"/>
          <w:szCs w:val="28"/>
          <w:lang w:eastAsia="ru-RU"/>
        </w:rPr>
        <w:t>бойынша</w:t>
      </w:r>
      <w:proofErr w:type="spellEnd"/>
      <w:r w:rsidRPr="009A6152">
        <w:rPr>
          <w:rFonts w:ascii="Times New Roman" w:hAnsi="Times New Roman"/>
          <w:sz w:val="28"/>
          <w:szCs w:val="28"/>
          <w:lang w:eastAsia="ru-RU"/>
        </w:rPr>
        <w:t xml:space="preserve"> </w:t>
      </w:r>
      <w:proofErr w:type="spellStart"/>
      <w:r w:rsidRPr="009A6152">
        <w:rPr>
          <w:rFonts w:ascii="Times New Roman" w:hAnsi="Times New Roman"/>
          <w:sz w:val="28"/>
          <w:szCs w:val="28"/>
          <w:lang w:eastAsia="ru-RU"/>
        </w:rPr>
        <w:t>жалпы</w:t>
      </w:r>
      <w:proofErr w:type="spellEnd"/>
      <w:r w:rsidRPr="009A6152">
        <w:rPr>
          <w:rFonts w:ascii="Times New Roman" w:hAnsi="Times New Roman"/>
          <w:sz w:val="28"/>
          <w:szCs w:val="28"/>
          <w:lang w:eastAsia="ru-RU"/>
        </w:rPr>
        <w:t xml:space="preserve"> </w:t>
      </w:r>
      <w:proofErr w:type="spellStart"/>
      <w:r w:rsidRPr="009A6152">
        <w:rPr>
          <w:rFonts w:ascii="Times New Roman" w:hAnsi="Times New Roman"/>
          <w:sz w:val="28"/>
          <w:szCs w:val="28"/>
          <w:lang w:eastAsia="ru-RU"/>
        </w:rPr>
        <w:t>сомасы</w:t>
      </w:r>
      <w:proofErr w:type="spellEnd"/>
      <w:r w:rsidRPr="009A6152">
        <w:rPr>
          <w:rFonts w:ascii="Times New Roman" w:hAnsi="Times New Roman"/>
          <w:sz w:val="28"/>
          <w:szCs w:val="28"/>
          <w:lang w:eastAsia="ru-RU"/>
        </w:rPr>
        <w:t xml:space="preserve"> 6 341,62 </w:t>
      </w:r>
      <w:proofErr w:type="spellStart"/>
      <w:r w:rsidRPr="009A6152">
        <w:rPr>
          <w:rFonts w:ascii="Times New Roman" w:hAnsi="Times New Roman"/>
          <w:sz w:val="28"/>
          <w:szCs w:val="28"/>
          <w:lang w:eastAsia="ru-RU"/>
        </w:rPr>
        <w:t>мың</w:t>
      </w:r>
      <w:proofErr w:type="spellEnd"/>
      <w:r w:rsidRPr="009A6152">
        <w:rPr>
          <w:rFonts w:ascii="Times New Roman" w:hAnsi="Times New Roman"/>
          <w:sz w:val="28"/>
          <w:szCs w:val="28"/>
          <w:lang w:eastAsia="ru-RU"/>
        </w:rPr>
        <w:t xml:space="preserve"> </w:t>
      </w:r>
      <w:r w:rsidRPr="009A6152">
        <w:rPr>
          <w:rFonts w:ascii="Times New Roman" w:hAnsi="Times New Roman"/>
          <w:sz w:val="28"/>
          <w:szCs w:val="28"/>
          <w:lang w:val="kk-KZ"/>
        </w:rPr>
        <w:t>теңгені құрайтын хабарлама берілді</w:t>
      </w:r>
      <w:r w:rsidRPr="009A6152">
        <w:rPr>
          <w:rFonts w:ascii="Times New Roman" w:hAnsi="Times New Roman"/>
          <w:sz w:val="28"/>
          <w:szCs w:val="28"/>
          <w:lang w:eastAsia="ru-RU"/>
        </w:rPr>
        <w:t>.</w:t>
      </w:r>
    </w:p>
    <w:p w14:paraId="71D54E0B" w14:textId="1B30A11B" w:rsidR="003C0B93" w:rsidRPr="009A6152" w:rsidRDefault="003C0B93" w:rsidP="003C0B93">
      <w:pPr>
        <w:spacing w:after="0" w:line="240" w:lineRule="auto"/>
        <w:ind w:firstLine="709"/>
        <w:jc w:val="both"/>
        <w:rPr>
          <w:rFonts w:ascii="Times New Roman" w:eastAsia="Times New Roman" w:hAnsi="Times New Roman"/>
          <w:sz w:val="28"/>
          <w:szCs w:val="28"/>
          <w:lang w:val="kk-KZ" w:eastAsia="ru-RU"/>
        </w:rPr>
      </w:pPr>
      <w:r w:rsidRPr="009A6152">
        <w:rPr>
          <w:rFonts w:ascii="Times New Roman" w:hAnsi="Times New Roman"/>
          <w:sz w:val="28"/>
          <w:szCs w:val="28"/>
        </w:rPr>
        <w:t>«Т»</w:t>
      </w:r>
      <w:r w:rsidRPr="009A6152">
        <w:rPr>
          <w:rFonts w:ascii="Times New Roman" w:eastAsia="Times New Roman" w:hAnsi="Times New Roman"/>
          <w:sz w:val="28"/>
          <w:szCs w:val="28"/>
          <w:lang w:val="kk-KZ" w:eastAsia="ru-RU"/>
        </w:rPr>
        <w:t xml:space="preserve"> компаниясы кеден органының қорытындысымен келіспей, апелляциялық шағым түсіріп, онда кеден органының шешімінің күшін жоюды сұрады.</w:t>
      </w:r>
    </w:p>
    <w:p w14:paraId="218043BE" w14:textId="3FDADE1C" w:rsidR="003C0B93" w:rsidRPr="009A6152" w:rsidRDefault="003C0B93" w:rsidP="003C0B93">
      <w:pPr>
        <w:pStyle w:val="a3"/>
        <w:ind w:firstLine="709"/>
        <w:contextualSpacing/>
        <w:jc w:val="both"/>
        <w:rPr>
          <w:rFonts w:ascii="Times New Roman" w:hAnsi="Times New Roman"/>
          <w:sz w:val="28"/>
          <w:szCs w:val="28"/>
          <w:lang w:val="kk-KZ" w:eastAsia="ru-RU"/>
        </w:rPr>
      </w:pPr>
      <w:r w:rsidRPr="009A6152">
        <w:rPr>
          <w:rFonts w:ascii="Times New Roman" w:hAnsi="Times New Roman"/>
          <w:sz w:val="28"/>
          <w:szCs w:val="28"/>
          <w:lang w:val="kk-KZ" w:eastAsia="ru-RU"/>
        </w:rPr>
        <w:t xml:space="preserve">Осылайша, «Қазақстан Республикасындағы кедендік реттеу туралы» Қазақстан Республикасының Кодексінің </w:t>
      </w:r>
      <w:r w:rsidRPr="009A6152">
        <w:rPr>
          <w:rFonts w:ascii="Times New Roman" w:hAnsi="Times New Roman"/>
          <w:i/>
          <w:iCs/>
          <w:sz w:val="24"/>
          <w:szCs w:val="24"/>
          <w:lang w:val="kk-KZ" w:eastAsia="ru-RU"/>
        </w:rPr>
        <w:t>(бұдан әрі – Кодекс)</w:t>
      </w:r>
      <w:r w:rsidRPr="009A6152">
        <w:rPr>
          <w:rFonts w:ascii="Times New Roman" w:hAnsi="Times New Roman"/>
          <w:sz w:val="28"/>
          <w:szCs w:val="28"/>
          <w:lang w:val="kk-KZ" w:eastAsia="ru-RU"/>
        </w:rPr>
        <w:t xml:space="preserve"> 40-бабына сәйкес тауарларды сыныптау деп қарастырылатын тауарларды Сыртқы экономикалық қызметтің тауар номенклатурасы </w:t>
      </w:r>
      <w:r w:rsidRPr="009A6152">
        <w:rPr>
          <w:rFonts w:ascii="Times New Roman" w:hAnsi="Times New Roman"/>
          <w:i/>
          <w:iCs/>
          <w:sz w:val="24"/>
          <w:szCs w:val="24"/>
          <w:lang w:val="kk-KZ"/>
        </w:rPr>
        <w:t xml:space="preserve">(бұдан әрі – СЭҚ ТН) </w:t>
      </w:r>
      <w:r w:rsidRPr="009A6152">
        <w:rPr>
          <w:rFonts w:ascii="Times New Roman" w:hAnsi="Times New Roman"/>
          <w:sz w:val="28"/>
          <w:szCs w:val="28"/>
          <w:lang w:val="kk-KZ" w:eastAsia="ru-RU"/>
        </w:rPr>
        <w:t>бойынша нақты тауарлық позицияларға, қосалқы позицияларға және кіші қосалқы позицияларға кезең-кезеңмен жатқызу түсініледі.</w:t>
      </w:r>
    </w:p>
    <w:p w14:paraId="11BA37D2" w14:textId="3534379F" w:rsidR="003C0B93" w:rsidRPr="009A6152" w:rsidRDefault="003C0B93" w:rsidP="003C0B93">
      <w:pPr>
        <w:pStyle w:val="a3"/>
        <w:ind w:firstLine="709"/>
        <w:contextualSpacing/>
        <w:jc w:val="both"/>
        <w:rPr>
          <w:rFonts w:ascii="Times New Roman" w:hAnsi="Times New Roman"/>
          <w:sz w:val="28"/>
          <w:szCs w:val="28"/>
          <w:lang w:val="kk-KZ" w:eastAsia="ru-RU"/>
        </w:rPr>
      </w:pPr>
      <w:r w:rsidRPr="009A6152">
        <w:rPr>
          <w:rFonts w:ascii="Times New Roman" w:hAnsi="Times New Roman"/>
          <w:sz w:val="28"/>
          <w:szCs w:val="28"/>
          <w:lang w:val="kk-KZ" w:eastAsia="ru-RU"/>
        </w:rPr>
        <w:t>Тауарларды сыныптау мына негізгі өлшемшарттар:</w:t>
      </w:r>
    </w:p>
    <w:p w14:paraId="7A6D3C15" w14:textId="44C3D543" w:rsidR="003C0B93" w:rsidRPr="009A6152" w:rsidRDefault="003C0B93" w:rsidP="003C0B93">
      <w:pPr>
        <w:pStyle w:val="a3"/>
        <w:ind w:firstLine="709"/>
        <w:contextualSpacing/>
        <w:jc w:val="both"/>
        <w:rPr>
          <w:rFonts w:ascii="Times New Roman" w:hAnsi="Times New Roman"/>
          <w:sz w:val="28"/>
          <w:szCs w:val="28"/>
          <w:lang w:val="kk-KZ" w:eastAsia="ru-RU"/>
        </w:rPr>
      </w:pPr>
      <w:r w:rsidRPr="009A6152">
        <w:rPr>
          <w:rFonts w:ascii="Times New Roman" w:hAnsi="Times New Roman"/>
          <w:sz w:val="28"/>
          <w:szCs w:val="28"/>
          <w:lang w:val="kk-KZ" w:eastAsia="ru-RU"/>
        </w:rPr>
        <w:t>1) тауар орындайтын функция;</w:t>
      </w:r>
    </w:p>
    <w:p w14:paraId="2E8FB3E5" w14:textId="4A0D3D11" w:rsidR="003C0B93" w:rsidRPr="009A6152" w:rsidRDefault="003C0B93" w:rsidP="003C0B93">
      <w:pPr>
        <w:pStyle w:val="a3"/>
        <w:ind w:firstLine="709"/>
        <w:contextualSpacing/>
        <w:jc w:val="both"/>
        <w:rPr>
          <w:rFonts w:ascii="Times New Roman" w:hAnsi="Times New Roman"/>
          <w:sz w:val="28"/>
          <w:szCs w:val="28"/>
          <w:lang w:val="kk-KZ" w:eastAsia="ru-RU"/>
        </w:rPr>
      </w:pPr>
      <w:r w:rsidRPr="009A6152">
        <w:rPr>
          <w:rFonts w:ascii="Times New Roman" w:hAnsi="Times New Roman"/>
          <w:sz w:val="28"/>
          <w:szCs w:val="28"/>
          <w:lang w:val="kk-KZ" w:eastAsia="ru-RU"/>
        </w:rPr>
        <w:t>2) тауар жасалған материал негізге алына отырып жүзеге асырылады.</w:t>
      </w:r>
    </w:p>
    <w:p w14:paraId="00A07547" w14:textId="77777777" w:rsidR="006A3FA3" w:rsidRPr="009A6152" w:rsidRDefault="006A3FA3" w:rsidP="001261AD">
      <w:pPr>
        <w:pStyle w:val="a3"/>
        <w:ind w:firstLine="709"/>
        <w:contextualSpacing/>
        <w:jc w:val="both"/>
        <w:rPr>
          <w:rFonts w:ascii="Times New Roman" w:hAnsi="Times New Roman"/>
          <w:sz w:val="28"/>
          <w:szCs w:val="28"/>
          <w:lang w:val="kk-KZ" w:eastAsia="ru-RU"/>
        </w:rPr>
      </w:pPr>
      <w:r w:rsidRPr="009A6152">
        <w:rPr>
          <w:rFonts w:ascii="Times New Roman" w:hAnsi="Times New Roman"/>
          <w:sz w:val="28"/>
          <w:szCs w:val="28"/>
          <w:lang w:val="kk-KZ" w:eastAsia="ru-RU"/>
        </w:rPr>
        <w:t>Даулы өнімді жіктеу мәселесін қарастыру кезінде «Т» компаниясы өнімнің сыртқы экономикалық қызметінің TH кодын анықтау кезінде белгіленген сипаттамаларға және жіктеу ережелеріне сәйкес тауарларды жіктеу топтарына бір мәнді жатқызу принципі қатаң сақталатынын атап өтеді.</w:t>
      </w:r>
    </w:p>
    <w:p w14:paraId="246FED99" w14:textId="2AC1B9A9" w:rsidR="006A3FA3" w:rsidRPr="009A6152" w:rsidRDefault="006A3FA3" w:rsidP="001261AD">
      <w:pPr>
        <w:pStyle w:val="a3"/>
        <w:ind w:firstLine="709"/>
        <w:contextualSpacing/>
        <w:jc w:val="both"/>
        <w:rPr>
          <w:rFonts w:ascii="Times New Roman" w:hAnsi="Times New Roman"/>
          <w:sz w:val="28"/>
          <w:szCs w:val="28"/>
          <w:lang w:val="kk-KZ" w:eastAsia="ru-RU"/>
        </w:rPr>
      </w:pPr>
      <w:r w:rsidRPr="009A6152">
        <w:rPr>
          <w:rFonts w:ascii="Times New Roman" w:hAnsi="Times New Roman"/>
          <w:sz w:val="28"/>
          <w:szCs w:val="28"/>
          <w:lang w:val="kk-KZ" w:eastAsia="ru-RU"/>
        </w:rPr>
        <w:t xml:space="preserve">Сондай-ақ, тауарларды СЭҚ ТН-ға сәйкес жіктеу кезінде тауарларды жіктеудің алты қағидасы - бірізділікпен қолданылатын СЭҚ ТН-ны түсіндірудің негізгі қағидалары </w:t>
      </w:r>
      <w:r w:rsidRPr="00FF7AF3">
        <w:rPr>
          <w:rFonts w:ascii="Times New Roman" w:hAnsi="Times New Roman"/>
          <w:i/>
          <w:iCs/>
          <w:sz w:val="24"/>
          <w:szCs w:val="24"/>
          <w:lang w:val="kk-KZ" w:eastAsia="ru-RU"/>
        </w:rPr>
        <w:t xml:space="preserve">(бұдан әрі - </w:t>
      </w:r>
      <w:r w:rsidR="00FF7AF3">
        <w:rPr>
          <w:rFonts w:ascii="Times New Roman" w:hAnsi="Times New Roman"/>
          <w:i/>
          <w:iCs/>
          <w:sz w:val="24"/>
          <w:szCs w:val="24"/>
          <w:lang w:val="kk-KZ" w:eastAsia="ru-RU"/>
        </w:rPr>
        <w:t>ТН</w:t>
      </w:r>
      <w:r w:rsidRPr="00FF7AF3">
        <w:rPr>
          <w:rFonts w:ascii="Times New Roman" w:hAnsi="Times New Roman"/>
          <w:i/>
          <w:iCs/>
          <w:sz w:val="24"/>
          <w:szCs w:val="24"/>
          <w:lang w:val="kk-KZ" w:eastAsia="ru-RU"/>
        </w:rPr>
        <w:t>Қ)</w:t>
      </w:r>
      <w:r w:rsidRPr="009A6152">
        <w:rPr>
          <w:rFonts w:ascii="Times New Roman" w:hAnsi="Times New Roman"/>
          <w:sz w:val="28"/>
          <w:szCs w:val="28"/>
          <w:lang w:val="kk-KZ" w:eastAsia="ru-RU"/>
        </w:rPr>
        <w:t xml:space="preserve"> қолданылады. «Т» компаниясы сондай-ақ тауарларды жіктеу кезінде СЭҚ ТН-да қолданылатын негізгі критерийлерді, материалды, тауарлардың техникалық және функционалдық сипаттамаларын, оларды өңдеу дәрежесін ғана пайдалану қажеттігін ескереді.</w:t>
      </w:r>
    </w:p>
    <w:p w14:paraId="5C18008E" w14:textId="77777777" w:rsidR="006A3FA3" w:rsidRPr="009A6152" w:rsidRDefault="006A3FA3" w:rsidP="001261AD">
      <w:pPr>
        <w:pStyle w:val="a3"/>
        <w:ind w:firstLine="709"/>
        <w:contextualSpacing/>
        <w:jc w:val="both"/>
        <w:rPr>
          <w:rFonts w:ascii="Times New Roman" w:hAnsi="Times New Roman"/>
          <w:sz w:val="28"/>
          <w:szCs w:val="28"/>
          <w:lang w:val="kk-KZ" w:eastAsia="ru-RU"/>
        </w:rPr>
      </w:pPr>
      <w:r w:rsidRPr="009A6152">
        <w:rPr>
          <w:rFonts w:ascii="Times New Roman" w:hAnsi="Times New Roman"/>
          <w:sz w:val="28"/>
          <w:szCs w:val="28"/>
          <w:lang w:val="kk-KZ" w:eastAsia="ru-RU"/>
        </w:rPr>
        <w:t>СЭҚ ТН оларды сәйкестендіру, халықаралық сауданы және кедендік бақылауды жүзеге асыру үшін қолданылатын тауарларды жіктеу жүйесі болып табылады. Әрбір тауардың Қазақстан Республикасының сыртқы экономикалық қызметіне немесе басқа елдің сыртқы экономикалық қызметіне сәйкес, сондай-ақ тауарларды өндіруші көрсеткен техникалық және функционалдық сипаттамалар негізінде айқындалатын өзінің СЭҚ ТН бірегей коды болады.</w:t>
      </w:r>
    </w:p>
    <w:p w14:paraId="7AC03057" w14:textId="77777777" w:rsidR="006A3FA3" w:rsidRPr="009A6152" w:rsidRDefault="006A3FA3" w:rsidP="001261AD">
      <w:pPr>
        <w:pStyle w:val="a3"/>
        <w:ind w:firstLine="709"/>
        <w:contextualSpacing/>
        <w:jc w:val="both"/>
        <w:rPr>
          <w:rFonts w:ascii="Times New Roman" w:hAnsi="Times New Roman"/>
          <w:sz w:val="28"/>
          <w:szCs w:val="28"/>
          <w:lang w:val="kk-KZ" w:eastAsia="ru-RU"/>
        </w:rPr>
      </w:pPr>
      <w:r w:rsidRPr="009A6152">
        <w:rPr>
          <w:rFonts w:ascii="Times New Roman" w:hAnsi="Times New Roman"/>
          <w:sz w:val="28"/>
          <w:szCs w:val="28"/>
          <w:lang w:val="kk-KZ" w:eastAsia="ru-RU"/>
        </w:rPr>
        <w:t>Код 10 саннан тұрады және кедендік баждың, ҚҚС және басқа да кедендік төлемдердің мөлшерін айқындау үшін, сондай-ақ халықаралық сауданың статистикалық есебін жүргізу үшін пайдаланылады. СЭҚ ТН кодтарын ұлттық кеден қызметтері тауарларды жіктеудің халықаралық стандарттарына сәйкес белгілейді.</w:t>
      </w:r>
    </w:p>
    <w:p w14:paraId="2939626F" w14:textId="5124765C" w:rsidR="006C1B37" w:rsidRPr="009A6152" w:rsidRDefault="006C1B37" w:rsidP="001261AD">
      <w:pPr>
        <w:pStyle w:val="a3"/>
        <w:ind w:firstLine="709"/>
        <w:contextualSpacing/>
        <w:jc w:val="both"/>
        <w:rPr>
          <w:rFonts w:ascii="Times New Roman" w:hAnsi="Times New Roman"/>
          <w:sz w:val="28"/>
          <w:szCs w:val="28"/>
          <w:lang w:val="kk-KZ" w:eastAsia="ru-RU"/>
        </w:rPr>
      </w:pPr>
      <w:r w:rsidRPr="009A6152">
        <w:rPr>
          <w:rFonts w:ascii="Times New Roman" w:hAnsi="Times New Roman"/>
          <w:sz w:val="28"/>
          <w:szCs w:val="28"/>
          <w:lang w:val="kk-KZ" w:eastAsia="ru-RU"/>
        </w:rPr>
        <w:lastRenderedPageBreak/>
        <w:t xml:space="preserve">Алдын ала шешімнің мәтінінде көрсетілген кеден органының ұстанымын зерделеп, «Т» компаниясы бастапқыда </w:t>
      </w:r>
      <w:r w:rsidR="00FF7AF3" w:rsidRPr="009A6152">
        <w:rPr>
          <w:rFonts w:ascii="Times New Roman" w:hAnsi="Times New Roman"/>
          <w:sz w:val="28"/>
          <w:szCs w:val="28"/>
          <w:lang w:val="kk-KZ" w:eastAsia="ru-RU"/>
        </w:rPr>
        <w:t>«Т»</w:t>
      </w:r>
      <w:r w:rsidR="00FF7AF3">
        <w:rPr>
          <w:rFonts w:ascii="Times New Roman" w:hAnsi="Times New Roman"/>
          <w:sz w:val="28"/>
          <w:szCs w:val="28"/>
          <w:lang w:val="kk-KZ" w:eastAsia="ru-RU"/>
        </w:rPr>
        <w:t xml:space="preserve"> к</w:t>
      </w:r>
      <w:r w:rsidRPr="009A6152">
        <w:rPr>
          <w:rFonts w:ascii="Times New Roman" w:hAnsi="Times New Roman"/>
          <w:sz w:val="28"/>
          <w:szCs w:val="28"/>
          <w:lang w:val="kk-KZ" w:eastAsia="ru-RU"/>
        </w:rPr>
        <w:t>омпания</w:t>
      </w:r>
      <w:r w:rsidR="00FF7AF3">
        <w:rPr>
          <w:rFonts w:ascii="Times New Roman" w:hAnsi="Times New Roman"/>
          <w:sz w:val="28"/>
          <w:szCs w:val="28"/>
          <w:lang w:val="kk-KZ" w:eastAsia="ru-RU"/>
        </w:rPr>
        <w:t>сымен</w:t>
      </w:r>
      <w:r w:rsidRPr="009A6152">
        <w:rPr>
          <w:rFonts w:ascii="Times New Roman" w:hAnsi="Times New Roman"/>
          <w:sz w:val="28"/>
          <w:szCs w:val="28"/>
          <w:lang w:val="kk-KZ" w:eastAsia="ru-RU"/>
        </w:rPr>
        <w:t xml:space="preserve"> көрсеткен СЭҚ ТН кодын даулау үшін заңды дәлелдер таппайды.</w:t>
      </w:r>
    </w:p>
    <w:p w14:paraId="00D2E174" w14:textId="7EDD884D" w:rsidR="001261AD" w:rsidRPr="009A6152" w:rsidRDefault="006C1B37" w:rsidP="001261AD">
      <w:pPr>
        <w:pStyle w:val="a3"/>
        <w:ind w:firstLine="709"/>
        <w:contextualSpacing/>
        <w:jc w:val="both"/>
        <w:rPr>
          <w:rFonts w:ascii="Times New Roman" w:hAnsi="Times New Roman"/>
          <w:sz w:val="28"/>
          <w:szCs w:val="28"/>
          <w:lang w:val="kk-KZ" w:eastAsia="ru-RU"/>
        </w:rPr>
      </w:pPr>
      <w:r w:rsidRPr="009A6152">
        <w:rPr>
          <w:rFonts w:ascii="Times New Roman" w:hAnsi="Times New Roman"/>
          <w:sz w:val="28"/>
          <w:szCs w:val="28"/>
          <w:lang w:val="kk-KZ" w:eastAsia="ru-RU"/>
        </w:rPr>
        <w:t>Осылайша, кеден органы тексеру жүргізу барысында СЭҚ TH жіктеу кодын беру мәселесін жан-жақты зерделеуді жүзеге асырмады, 05.02.2025ж. камералдық кедендік тексеру актісінің өзінің мәтінінде болса да, декларациялауға жататын тауардың ерекшеліктерін ескермей СЭҚ TH кодтарын айқындау тәртібіне сілтемелер ғана бар. СЭҚ ТН кодын айқындауға ықпал ететін факторларға тікелей сілтеме бар.</w:t>
      </w:r>
      <w:r w:rsidR="001261AD" w:rsidRPr="009A6152">
        <w:rPr>
          <w:rFonts w:ascii="Times New Roman" w:hAnsi="Times New Roman"/>
          <w:sz w:val="28"/>
          <w:szCs w:val="28"/>
          <w:lang w:val="kk-KZ" w:eastAsia="ru-RU"/>
        </w:rPr>
        <w:t xml:space="preserve"> </w:t>
      </w:r>
      <w:r w:rsidRPr="009A6152">
        <w:rPr>
          <w:rFonts w:ascii="Times New Roman" w:hAnsi="Times New Roman"/>
          <w:sz w:val="28"/>
          <w:szCs w:val="28"/>
          <w:lang w:val="kk-KZ" w:eastAsia="ru-RU"/>
        </w:rPr>
        <w:t>Тауардың сипаттау бөлігіне баса назар аудара отырып, кеден органы тауарды қолдану спектріне, оның функционалдық ерекшеліктеріне және оны өңдеу дәрежесіне, тауар өндірілген материалға, сондай-ақ оның барлық техникалық қасиеттеріне баға бермейді, осыған байланысты кеден органының өкілдері жіктеу бойынша қандай да бір нақтылаулар жүргізбей, өз қасиеттері бойынша әртүрлі тауарларды бір бірыңғай топқа теңестіреді.</w:t>
      </w:r>
    </w:p>
    <w:p w14:paraId="351FD251" w14:textId="4F27952B" w:rsidR="001261AD" w:rsidRPr="009A6152" w:rsidRDefault="006C1B37" w:rsidP="001261AD">
      <w:pPr>
        <w:pStyle w:val="a3"/>
        <w:ind w:firstLine="709"/>
        <w:contextualSpacing/>
        <w:jc w:val="both"/>
        <w:rPr>
          <w:rFonts w:ascii="Times New Roman" w:hAnsi="Times New Roman"/>
          <w:sz w:val="28"/>
          <w:szCs w:val="28"/>
          <w:lang w:val="kk-KZ" w:eastAsia="ru-RU"/>
        </w:rPr>
      </w:pPr>
      <w:r w:rsidRPr="009A6152">
        <w:rPr>
          <w:rFonts w:ascii="Times New Roman" w:hAnsi="Times New Roman"/>
          <w:sz w:val="28"/>
          <w:szCs w:val="28"/>
          <w:lang w:val="kk-KZ"/>
        </w:rPr>
        <w:t>«Т» компаниясы Еуразиялық экономикалық комиссия Кеңесінің 20.07.2012ж</w:t>
      </w:r>
      <w:r w:rsidR="00FF166A">
        <w:rPr>
          <w:rFonts w:ascii="Times New Roman" w:hAnsi="Times New Roman"/>
          <w:sz w:val="28"/>
          <w:szCs w:val="28"/>
          <w:lang w:val="kk-KZ"/>
        </w:rPr>
        <w:t>.</w:t>
      </w:r>
      <w:r w:rsidRPr="009A6152">
        <w:rPr>
          <w:rFonts w:ascii="Times New Roman" w:hAnsi="Times New Roman"/>
          <w:sz w:val="28"/>
          <w:szCs w:val="28"/>
          <w:lang w:val="kk-KZ"/>
        </w:rPr>
        <w:t xml:space="preserve"> </w:t>
      </w:r>
      <w:r w:rsidR="00FF166A" w:rsidRPr="009A6152">
        <w:rPr>
          <w:rFonts w:ascii="Times New Roman" w:hAnsi="Times New Roman"/>
          <w:sz w:val="28"/>
          <w:szCs w:val="28"/>
          <w:lang w:val="kk-KZ"/>
        </w:rPr>
        <w:t>№59</w:t>
      </w:r>
      <w:r w:rsidR="00FF166A">
        <w:rPr>
          <w:rFonts w:ascii="Times New Roman" w:hAnsi="Times New Roman"/>
          <w:sz w:val="28"/>
          <w:szCs w:val="28"/>
          <w:lang w:val="kk-KZ"/>
        </w:rPr>
        <w:t xml:space="preserve"> </w:t>
      </w:r>
      <w:r w:rsidRPr="009A6152">
        <w:rPr>
          <w:rFonts w:ascii="Times New Roman" w:hAnsi="Times New Roman"/>
          <w:sz w:val="28"/>
          <w:szCs w:val="28"/>
          <w:lang w:val="kk-KZ"/>
        </w:rPr>
        <w:t xml:space="preserve">шешімімен бекітілген Кеден одағы КО ТР 030/2012 «Жағармай материалдарына, майлар мен арнайы сұйықтықтарға қойылатын талаптар туралы» техникалық регламентінің </w:t>
      </w:r>
      <w:r w:rsidR="00FF166A" w:rsidRPr="00FF166A">
        <w:rPr>
          <w:rFonts w:ascii="Times New Roman" w:hAnsi="Times New Roman"/>
          <w:i/>
          <w:iCs/>
          <w:sz w:val="24"/>
          <w:szCs w:val="24"/>
          <w:lang w:val="kk-KZ"/>
        </w:rPr>
        <w:t>(бұдан әрі - КО ТР 030/2012)</w:t>
      </w:r>
      <w:r w:rsidR="00FF166A">
        <w:rPr>
          <w:rFonts w:ascii="Times New Roman" w:hAnsi="Times New Roman"/>
          <w:i/>
          <w:iCs/>
          <w:sz w:val="24"/>
          <w:szCs w:val="24"/>
          <w:lang w:val="kk-KZ"/>
        </w:rPr>
        <w:t xml:space="preserve"> </w:t>
      </w:r>
      <w:r w:rsidRPr="009A6152">
        <w:rPr>
          <w:rFonts w:ascii="Times New Roman" w:hAnsi="Times New Roman"/>
          <w:sz w:val="28"/>
          <w:szCs w:val="28"/>
          <w:lang w:val="kk-KZ"/>
        </w:rPr>
        <w:t>1-бабының 1.1-тармақшасына сәйкес жағармай материалдарына, оның ішінде органикалық материалдарға әртүрлі майлар мен пластикалық жағармайлар жатады. Жіктеу барысында осы ұғымдарды бөлісу, сондай-ақ майлардың майлардан принципті айырмашылығы олардың консистенциясы болып табылатынын түсіну керек.</w:t>
      </w:r>
    </w:p>
    <w:p w14:paraId="71B1C065" w14:textId="77777777" w:rsidR="006C1B37" w:rsidRPr="009A6152" w:rsidRDefault="006C1B37" w:rsidP="001261AD">
      <w:pPr>
        <w:pStyle w:val="a3"/>
        <w:ind w:firstLine="709"/>
        <w:contextualSpacing/>
        <w:jc w:val="both"/>
        <w:rPr>
          <w:rFonts w:ascii="Times New Roman" w:hAnsi="Times New Roman"/>
          <w:sz w:val="28"/>
          <w:szCs w:val="28"/>
          <w:lang w:val="kk-KZ" w:eastAsia="ru-RU"/>
        </w:rPr>
      </w:pPr>
      <w:r w:rsidRPr="009A6152">
        <w:rPr>
          <w:rFonts w:ascii="Times New Roman" w:hAnsi="Times New Roman"/>
          <w:sz w:val="28"/>
          <w:szCs w:val="28"/>
          <w:lang w:val="kk-KZ" w:eastAsia="ru-RU"/>
        </w:rPr>
        <w:t>Майлар сұйық консистенцияға ие және жақсырақ ішкі жану қозғалтқыштары, жабық типті беріліс қораптары, механикалық беріліс қорабы, автоматты беріліс қорабы және т.б. сияқты жабық жүйелерде қолданылады, олардың конструкциясы ағып кетуге байланысты тұтынуды қамтамасыз етпейді.</w:t>
      </w:r>
    </w:p>
    <w:p w14:paraId="63E8B319" w14:textId="77777777" w:rsidR="00D86001" w:rsidRPr="009A6152" w:rsidRDefault="006C1B37" w:rsidP="00D86001">
      <w:pPr>
        <w:pStyle w:val="a3"/>
        <w:ind w:firstLine="709"/>
        <w:contextualSpacing/>
        <w:jc w:val="both"/>
        <w:rPr>
          <w:lang w:val="kk-KZ"/>
        </w:rPr>
      </w:pPr>
      <w:r w:rsidRPr="009A6152">
        <w:rPr>
          <w:rFonts w:ascii="Times New Roman" w:hAnsi="Times New Roman"/>
          <w:sz w:val="28"/>
          <w:szCs w:val="28"/>
          <w:lang w:val="kk-KZ" w:eastAsia="ru-RU"/>
        </w:rPr>
        <w:t>Майлау материалдары материалдарға жабысатын қалың консистенцияға ие және оның қалыңдығына байланысты саңылауларды нығыздайды және агрегаттардың бетінен, оның ішінде тік беттерде орналасқанда домалап кетпейді. Мысал ретінде экскаватордың айналмалы механизмінің ашық беріліс қорабының тістерінде майлаудың осындай түрлерін қолдану болып табылады.</w:t>
      </w:r>
      <w:r w:rsidR="001261AD" w:rsidRPr="009A6152">
        <w:rPr>
          <w:rFonts w:ascii="Times New Roman" w:hAnsi="Times New Roman"/>
          <w:sz w:val="28"/>
          <w:szCs w:val="28"/>
          <w:lang w:val="kk-KZ" w:eastAsia="ru-RU"/>
        </w:rPr>
        <w:t xml:space="preserve"> </w:t>
      </w:r>
      <w:r w:rsidRPr="009A6152">
        <w:rPr>
          <w:rFonts w:ascii="Times New Roman" w:hAnsi="Times New Roman"/>
          <w:sz w:val="28"/>
          <w:szCs w:val="28"/>
          <w:lang w:val="kk-KZ" w:eastAsia="ru-RU"/>
        </w:rPr>
        <w:t>Сондай-ақ, ашық тісті беріліс қорабына олардың ашық конструкциясына және ауамен үздіксіз байланыста болуына байланысты ерекше талаптар қойылатынын атап өткен жөн, олардың бірі ашық беріліс қорабында майларды пайдалану мүмкін емес, өйткені бұл механизмнің корпусы жоқ.</w:t>
      </w:r>
      <w:r w:rsidR="00D86001" w:rsidRPr="009A6152">
        <w:rPr>
          <w:lang w:val="kk-KZ"/>
        </w:rPr>
        <w:t xml:space="preserve"> </w:t>
      </w:r>
    </w:p>
    <w:p w14:paraId="3119C406" w14:textId="1456EE0A" w:rsidR="001261AD" w:rsidRPr="009A6152" w:rsidRDefault="00D86001" w:rsidP="00D86001">
      <w:pPr>
        <w:pStyle w:val="a3"/>
        <w:ind w:firstLine="709"/>
        <w:contextualSpacing/>
        <w:jc w:val="both"/>
        <w:rPr>
          <w:rFonts w:ascii="Times New Roman" w:hAnsi="Times New Roman"/>
          <w:sz w:val="28"/>
          <w:szCs w:val="28"/>
          <w:lang w:val="kk-KZ" w:eastAsia="ru-RU"/>
        </w:rPr>
      </w:pPr>
      <w:r w:rsidRPr="009A6152">
        <w:rPr>
          <w:rFonts w:ascii="Times New Roman" w:hAnsi="Times New Roman"/>
          <w:sz w:val="28"/>
          <w:szCs w:val="28"/>
          <w:lang w:val="kk-KZ" w:eastAsia="ru-RU"/>
        </w:rPr>
        <w:t xml:space="preserve">Бұрын </w:t>
      </w:r>
      <w:r w:rsidR="00FF166A" w:rsidRPr="009A6152">
        <w:rPr>
          <w:rFonts w:ascii="Times New Roman" w:hAnsi="Times New Roman"/>
          <w:sz w:val="28"/>
          <w:szCs w:val="28"/>
          <w:lang w:val="kk-KZ"/>
        </w:rPr>
        <w:t>«Т»</w:t>
      </w:r>
      <w:r w:rsidRPr="009A6152">
        <w:rPr>
          <w:rFonts w:ascii="Times New Roman" w:hAnsi="Times New Roman"/>
          <w:sz w:val="28"/>
          <w:szCs w:val="28"/>
          <w:lang w:val="kk-KZ" w:eastAsia="ru-RU"/>
        </w:rPr>
        <w:t xml:space="preserve"> компаниясы ұсынған дәлелдер мен құжаттарға, сондай-ақ бұрын ұсынылған сипаттамаларға сүйене отырып, </w:t>
      </w:r>
      <w:r w:rsidR="00FF166A" w:rsidRPr="009A6152">
        <w:rPr>
          <w:rFonts w:ascii="Times New Roman" w:hAnsi="Times New Roman"/>
          <w:sz w:val="28"/>
          <w:szCs w:val="28"/>
          <w:lang w:val="kk-KZ"/>
        </w:rPr>
        <w:t>«Т»</w:t>
      </w:r>
      <w:r w:rsidRPr="009A6152">
        <w:rPr>
          <w:rFonts w:ascii="Times New Roman" w:hAnsi="Times New Roman"/>
          <w:sz w:val="28"/>
          <w:szCs w:val="28"/>
          <w:lang w:val="kk-KZ" w:eastAsia="ru-RU"/>
        </w:rPr>
        <w:t xml:space="preserve"> компаниясы мәлімдеген тауарлар негізінен пластикалық майлау материалдары болып табылады.</w:t>
      </w:r>
      <w:r w:rsidR="001261AD" w:rsidRPr="009A6152">
        <w:rPr>
          <w:rFonts w:ascii="Times New Roman" w:hAnsi="Times New Roman"/>
          <w:sz w:val="28"/>
          <w:szCs w:val="28"/>
          <w:lang w:val="kk-KZ" w:eastAsia="ru-RU"/>
        </w:rPr>
        <w:t xml:space="preserve"> </w:t>
      </w:r>
      <w:r w:rsidRPr="009A6152">
        <w:rPr>
          <w:rFonts w:ascii="Times New Roman" w:hAnsi="Times New Roman"/>
          <w:sz w:val="28"/>
          <w:szCs w:val="28"/>
          <w:lang w:val="kk-KZ" w:eastAsia="ru-RU"/>
        </w:rPr>
        <w:t>Осылайша, кодті тағайындау үшін мемлекеттік органдар, заңды тұлғалар және т.б. ішкі заңнаманың қолданыстағы ережелерін де, сауда қатынастары шеңберінде қабылданған халықаралық актілерді де басшылыққа алады, оған ТР КО 030/2012 кіреді.</w:t>
      </w:r>
    </w:p>
    <w:p w14:paraId="379FFCF2" w14:textId="445AC9DD" w:rsidR="00D86001" w:rsidRPr="009A6152" w:rsidRDefault="00D86001" w:rsidP="00D86001">
      <w:pPr>
        <w:pStyle w:val="a3"/>
        <w:ind w:firstLine="709"/>
        <w:contextualSpacing/>
        <w:jc w:val="both"/>
        <w:rPr>
          <w:rFonts w:ascii="Times New Roman" w:hAnsi="Times New Roman"/>
          <w:sz w:val="28"/>
          <w:szCs w:val="28"/>
          <w:lang w:val="kk-KZ" w:eastAsia="ru-RU"/>
        </w:rPr>
      </w:pPr>
      <w:r w:rsidRPr="009A6152">
        <w:rPr>
          <w:rFonts w:ascii="Times New Roman" w:hAnsi="Times New Roman"/>
          <w:sz w:val="28"/>
          <w:szCs w:val="28"/>
          <w:lang w:val="kk-KZ" w:eastAsia="ru-RU"/>
        </w:rPr>
        <w:t>Бұдан басқа, Еуразиялық экономикалық комиссия Алқасының 06.03.2014ж</w:t>
      </w:r>
      <w:r w:rsidR="00FF166A">
        <w:rPr>
          <w:rFonts w:ascii="Times New Roman" w:hAnsi="Times New Roman"/>
          <w:sz w:val="28"/>
          <w:szCs w:val="28"/>
          <w:lang w:val="kk-KZ" w:eastAsia="ru-RU"/>
        </w:rPr>
        <w:t>.</w:t>
      </w:r>
      <w:r w:rsidRPr="009A6152">
        <w:rPr>
          <w:rFonts w:ascii="Times New Roman" w:hAnsi="Times New Roman"/>
          <w:sz w:val="28"/>
          <w:szCs w:val="28"/>
          <w:lang w:val="kk-KZ" w:eastAsia="ru-RU"/>
        </w:rPr>
        <w:t xml:space="preserve"> </w:t>
      </w:r>
      <w:r w:rsidR="00FF166A" w:rsidRPr="009A6152">
        <w:rPr>
          <w:rFonts w:ascii="Times New Roman" w:hAnsi="Times New Roman"/>
          <w:sz w:val="28"/>
          <w:szCs w:val="28"/>
          <w:lang w:val="kk-KZ" w:eastAsia="ru-RU"/>
        </w:rPr>
        <w:t>№37</w:t>
      </w:r>
      <w:r w:rsidR="00FF166A">
        <w:rPr>
          <w:rFonts w:ascii="Times New Roman" w:hAnsi="Times New Roman"/>
          <w:sz w:val="28"/>
          <w:szCs w:val="28"/>
          <w:lang w:val="kk-KZ" w:eastAsia="ru-RU"/>
        </w:rPr>
        <w:t xml:space="preserve"> </w:t>
      </w:r>
      <w:r w:rsidRPr="009A6152">
        <w:rPr>
          <w:rFonts w:ascii="Times New Roman" w:hAnsi="Times New Roman"/>
          <w:sz w:val="28"/>
          <w:szCs w:val="28"/>
          <w:lang w:val="kk-KZ" w:eastAsia="ru-RU"/>
        </w:rPr>
        <w:t xml:space="preserve">шешімімен бекітілген «Жағармай материалдарына, майларға </w:t>
      </w:r>
      <w:r w:rsidRPr="009A6152">
        <w:rPr>
          <w:rFonts w:ascii="Times New Roman" w:hAnsi="Times New Roman"/>
          <w:sz w:val="28"/>
          <w:szCs w:val="28"/>
          <w:lang w:val="kk-KZ" w:eastAsia="ru-RU"/>
        </w:rPr>
        <w:lastRenderedPageBreak/>
        <w:t>және арнайы сұйықтықтарға қойылатын талаптар туралы» (КО ТР 030/2012) Кеден одағы техникалық регламентінің талаптарына сәйкестігін бағалау (растау) туралы құжатты ұсынумен бірге берілетін өнімдер тізбесіне сәйкес 2710 19 880 0 СЭҚ ТН кодының кіші қосалқы позициясына мыналар жатқызылуы мүмкін: трансмиссиялық майлар, индустриялық майлар, ал пластикалық жағармайлар 2710 19 СЭҚ ТН кодтарының тобына жатады.</w:t>
      </w:r>
      <w:r w:rsidR="001261AD" w:rsidRPr="009A6152">
        <w:rPr>
          <w:rFonts w:ascii="Times New Roman" w:hAnsi="Times New Roman"/>
          <w:sz w:val="28"/>
          <w:szCs w:val="28"/>
          <w:lang w:val="kk-KZ" w:eastAsia="ru-RU"/>
        </w:rPr>
        <w:t xml:space="preserve"> </w:t>
      </w:r>
      <w:r w:rsidRPr="009A6152">
        <w:rPr>
          <w:rFonts w:ascii="Times New Roman" w:hAnsi="Times New Roman"/>
          <w:sz w:val="28"/>
          <w:szCs w:val="28"/>
          <w:lang w:val="kk-KZ" w:eastAsia="ru-RU"/>
        </w:rPr>
        <w:t>Кодтың кіші субпозициясын одан әрі айқындау үшін пластикалық майлауды дайындау кезінде қолданылатын базалық майды айқындау әдісі пайдаланылады.</w:t>
      </w:r>
    </w:p>
    <w:p w14:paraId="488B04C7" w14:textId="0FB7B119" w:rsidR="001261AD" w:rsidRPr="009A6152" w:rsidRDefault="00D86001" w:rsidP="00D86001">
      <w:pPr>
        <w:pStyle w:val="a3"/>
        <w:ind w:firstLine="709"/>
        <w:contextualSpacing/>
        <w:jc w:val="both"/>
        <w:rPr>
          <w:rFonts w:ascii="Times New Roman" w:hAnsi="Times New Roman"/>
          <w:sz w:val="28"/>
          <w:szCs w:val="28"/>
          <w:lang w:val="kk-KZ" w:eastAsia="ru-RU"/>
        </w:rPr>
      </w:pPr>
      <w:r w:rsidRPr="009A6152">
        <w:rPr>
          <w:rFonts w:ascii="Times New Roman" w:hAnsi="Times New Roman"/>
          <w:sz w:val="28"/>
          <w:szCs w:val="28"/>
          <w:lang w:val="kk-KZ" w:eastAsia="ru-RU"/>
        </w:rPr>
        <w:t>Тауардың сипаттамасына сәйкес дайындау кезінде қолданылған базалық май ІІІ топтағы минералдық базалық майларға жатады, осыған сәйкес кіші қосалқы позицияны айқындау кезінде даулы тауарды 2710 19 980 0 СЭҚ ТН кодына жатқызу дұрыс болады.</w:t>
      </w:r>
    </w:p>
    <w:p w14:paraId="03AEB918" w14:textId="77777777" w:rsidR="00D86001" w:rsidRPr="009A6152" w:rsidRDefault="00D86001" w:rsidP="00D86001">
      <w:pPr>
        <w:pStyle w:val="a3"/>
        <w:ind w:firstLine="709"/>
        <w:jc w:val="both"/>
        <w:rPr>
          <w:rFonts w:ascii="Times New Roman" w:hAnsi="Times New Roman"/>
          <w:sz w:val="28"/>
          <w:szCs w:val="28"/>
          <w:lang w:val="kk-KZ" w:eastAsia="ru-RU"/>
        </w:rPr>
      </w:pPr>
      <w:r w:rsidRPr="009A6152">
        <w:rPr>
          <w:rFonts w:ascii="Times New Roman" w:hAnsi="Times New Roman"/>
          <w:sz w:val="28"/>
          <w:szCs w:val="28"/>
          <w:lang w:val="kk-KZ" w:eastAsia="ru-RU"/>
        </w:rPr>
        <w:t>Осылайша, СЭҚ TH кодын айқындау кезінде «Т» компаниясы өзі тасымалдайтын тауардың барлық қасиеттерін ескере отырып, даулы тауарларды бастапқы жіктеу жүргізілген өзара байланыстардың қисынды тізбегін құрады.</w:t>
      </w:r>
    </w:p>
    <w:p w14:paraId="60FF8637" w14:textId="77777777" w:rsidR="00D86001" w:rsidRPr="009A6152" w:rsidRDefault="00D86001" w:rsidP="00D86001">
      <w:pPr>
        <w:pStyle w:val="a3"/>
        <w:ind w:firstLine="709"/>
        <w:jc w:val="both"/>
        <w:rPr>
          <w:rFonts w:ascii="Times New Roman" w:hAnsi="Times New Roman"/>
          <w:sz w:val="28"/>
          <w:szCs w:val="28"/>
          <w:lang w:val="kk-KZ" w:eastAsia="ru-RU"/>
        </w:rPr>
      </w:pPr>
      <w:r w:rsidRPr="009A6152">
        <w:rPr>
          <w:rFonts w:ascii="Times New Roman" w:hAnsi="Times New Roman"/>
          <w:sz w:val="28"/>
          <w:szCs w:val="28"/>
          <w:lang w:val="kk-KZ" w:eastAsia="ru-RU"/>
        </w:rPr>
        <w:t>Баяндалғанның негізінде «Т» компаниясы Хабарламаны толық жоюды сұрайды.</w:t>
      </w:r>
    </w:p>
    <w:p w14:paraId="60BF41E3" w14:textId="6A6F4F16" w:rsidR="00252F1A" w:rsidRPr="009A6152" w:rsidRDefault="00D86001" w:rsidP="00D86001">
      <w:pPr>
        <w:pStyle w:val="a3"/>
        <w:ind w:firstLine="709"/>
        <w:jc w:val="both"/>
        <w:rPr>
          <w:rFonts w:ascii="Times New Roman" w:eastAsia="Times New Roman" w:hAnsi="Times New Roman"/>
          <w:color w:val="000000" w:themeColor="text1"/>
          <w:sz w:val="28"/>
          <w:szCs w:val="28"/>
          <w:lang w:val="kk-KZ"/>
        </w:rPr>
      </w:pPr>
      <w:r w:rsidRPr="009A6152">
        <w:rPr>
          <w:rFonts w:ascii="Times New Roman" w:hAnsi="Times New Roman"/>
          <w:sz w:val="28"/>
          <w:szCs w:val="28"/>
          <w:lang w:val="kk-KZ" w:eastAsia="ru-RU"/>
        </w:rPr>
        <w:t>СЭҚ қатысушының дәлелдерін қарап, кеден органы ұсынған материалдарды зерттеп, уәкілетті орган мынадай қорытындыға келді.</w:t>
      </w:r>
    </w:p>
    <w:p w14:paraId="320EE90B" w14:textId="5D59A36D" w:rsidR="00D86001" w:rsidRPr="009A6152" w:rsidRDefault="00D86001" w:rsidP="00D86001">
      <w:pPr>
        <w:spacing w:after="0" w:line="240" w:lineRule="auto"/>
        <w:ind w:firstLine="709"/>
        <w:jc w:val="both"/>
        <w:rPr>
          <w:rFonts w:ascii="Times New Roman" w:eastAsia="Times New Roman" w:hAnsi="Times New Roman"/>
          <w:bCs/>
          <w:sz w:val="28"/>
          <w:szCs w:val="28"/>
          <w:lang w:val="kk-KZ" w:eastAsia="ru-RU"/>
        </w:rPr>
      </w:pPr>
      <w:r w:rsidRPr="009A6152">
        <w:rPr>
          <w:rFonts w:ascii="Times New Roman" w:eastAsia="Times New Roman" w:hAnsi="Times New Roman"/>
          <w:bCs/>
          <w:sz w:val="28"/>
          <w:szCs w:val="28"/>
          <w:lang w:val="kk-KZ" w:eastAsia="ru-RU"/>
        </w:rPr>
        <w:t xml:space="preserve">Қарастырылып отырған жағдайда, «Т» компаниясы Испаниядан 3 </w:t>
      </w:r>
      <w:r w:rsidR="00FF166A">
        <w:rPr>
          <w:rFonts w:ascii="Times New Roman" w:eastAsia="Times New Roman" w:hAnsi="Times New Roman"/>
          <w:bCs/>
          <w:sz w:val="28"/>
          <w:szCs w:val="28"/>
          <w:lang w:val="kk-KZ" w:eastAsia="ru-RU"/>
        </w:rPr>
        <w:t>ТД</w:t>
      </w:r>
      <w:r w:rsidRPr="009A6152">
        <w:rPr>
          <w:rFonts w:ascii="Times New Roman" w:eastAsia="Times New Roman" w:hAnsi="Times New Roman"/>
          <w:bCs/>
          <w:sz w:val="28"/>
          <w:szCs w:val="28"/>
          <w:lang w:val="kk-KZ" w:eastAsia="ru-RU"/>
        </w:rPr>
        <w:t xml:space="preserve">-дан «ішкі тұтыну үшін шығару» кедендік рәсімімен орналастыра отырып, </w:t>
      </w:r>
      <w:r w:rsidR="00FF166A" w:rsidRPr="00FF166A">
        <w:rPr>
          <w:rFonts w:ascii="Times New Roman" w:hAnsi="Times New Roman"/>
          <w:sz w:val="28"/>
          <w:szCs w:val="28"/>
          <w:lang w:val="kk-KZ"/>
        </w:rPr>
        <w:t>«</w:t>
      </w:r>
      <w:r w:rsidR="00FF166A" w:rsidRPr="009A6152">
        <w:rPr>
          <w:rFonts w:ascii="Times New Roman" w:eastAsia="Times New Roman" w:hAnsi="Times New Roman"/>
          <w:sz w:val="28"/>
          <w:szCs w:val="28"/>
          <w:lang w:val="kk-KZ"/>
        </w:rPr>
        <w:t>пластикалық майлау материалдары</w:t>
      </w:r>
      <w:r w:rsidR="00FF166A" w:rsidRPr="00FF166A">
        <w:rPr>
          <w:rFonts w:ascii="Times New Roman" w:eastAsia="Times New Roman" w:hAnsi="Times New Roman"/>
          <w:sz w:val="28"/>
          <w:szCs w:val="28"/>
          <w:lang w:val="kk-KZ"/>
        </w:rPr>
        <w:t>»</w:t>
      </w:r>
      <w:r w:rsidRPr="009A6152">
        <w:rPr>
          <w:rFonts w:ascii="Times New Roman" w:eastAsia="Times New Roman" w:hAnsi="Times New Roman"/>
          <w:bCs/>
          <w:sz w:val="28"/>
          <w:szCs w:val="28"/>
          <w:lang w:val="kk-KZ" w:eastAsia="ru-RU"/>
        </w:rPr>
        <w:t xml:space="preserve"> тауарларын әкелуді жүзеге асырды.</w:t>
      </w:r>
    </w:p>
    <w:p w14:paraId="010F084B" w14:textId="5AA6CB6A" w:rsidR="00D86001" w:rsidRPr="009A6152" w:rsidRDefault="00D86001" w:rsidP="00D86001">
      <w:pPr>
        <w:spacing w:after="0" w:line="240" w:lineRule="auto"/>
        <w:ind w:firstLine="709"/>
        <w:jc w:val="both"/>
        <w:rPr>
          <w:rFonts w:ascii="Times New Roman" w:eastAsia="Times New Roman" w:hAnsi="Times New Roman"/>
          <w:bCs/>
          <w:sz w:val="28"/>
          <w:szCs w:val="28"/>
          <w:lang w:val="kk-KZ" w:eastAsia="ru-RU"/>
        </w:rPr>
      </w:pPr>
      <w:r w:rsidRPr="009A6152">
        <w:rPr>
          <w:rFonts w:ascii="Times New Roman" w:eastAsia="Times New Roman" w:hAnsi="Times New Roman"/>
          <w:bCs/>
          <w:sz w:val="28"/>
          <w:szCs w:val="28"/>
          <w:lang w:val="kk-KZ" w:eastAsia="ru-RU"/>
        </w:rPr>
        <w:t xml:space="preserve">Тауарларды кедендік декларациялау - «пластикалық жағармайлар» СЭҚ ТН - 2710 19 980 0 </w:t>
      </w:r>
      <w:r w:rsidRPr="00FF166A">
        <w:rPr>
          <w:rFonts w:ascii="Times New Roman" w:eastAsia="Times New Roman" w:hAnsi="Times New Roman"/>
          <w:bCs/>
          <w:i/>
          <w:iCs/>
          <w:sz w:val="24"/>
          <w:szCs w:val="24"/>
          <w:lang w:val="kk-KZ" w:eastAsia="ru-RU"/>
        </w:rPr>
        <w:t>«өзге де жағармайлар және өзге мақсаттар үшін өзге де майлар: құрамында биодизель бар ауыр дистилляттар» (кедендік әкелу бажының мөлшерлемесі - 5%</w:t>
      </w:r>
      <w:r w:rsidRPr="00FF166A">
        <w:rPr>
          <w:rFonts w:ascii="Times New Roman" w:eastAsia="Times New Roman" w:hAnsi="Times New Roman"/>
          <w:bCs/>
          <w:i/>
          <w:iCs/>
          <w:sz w:val="24"/>
          <w:szCs w:val="24"/>
          <w:vertAlign w:val="superscript"/>
          <w:lang w:val="kk-KZ" w:eastAsia="ru-RU"/>
        </w:rPr>
        <w:t>71С</w:t>
      </w:r>
      <w:r w:rsidR="00FF166A" w:rsidRPr="00FF166A">
        <w:rPr>
          <w:rFonts w:ascii="Times New Roman" w:eastAsia="Times New Roman" w:hAnsi="Times New Roman"/>
          <w:bCs/>
          <w:i/>
          <w:iCs/>
          <w:sz w:val="24"/>
          <w:szCs w:val="24"/>
          <w:vertAlign w:val="superscript"/>
          <w:lang w:val="kk-KZ" w:eastAsia="ru-RU"/>
        </w:rPr>
        <w:t>)</w:t>
      </w:r>
      <w:r w:rsidRPr="00FF166A">
        <w:rPr>
          <w:rFonts w:ascii="Times New Roman" w:eastAsia="Times New Roman" w:hAnsi="Times New Roman"/>
          <w:bCs/>
          <w:i/>
          <w:iCs/>
          <w:sz w:val="24"/>
          <w:szCs w:val="24"/>
          <w:lang w:val="kk-KZ" w:eastAsia="ru-RU"/>
        </w:rPr>
        <w:t>)</w:t>
      </w:r>
      <w:r w:rsidRPr="009A6152">
        <w:rPr>
          <w:rFonts w:ascii="Times New Roman" w:eastAsia="Times New Roman" w:hAnsi="Times New Roman"/>
          <w:bCs/>
          <w:sz w:val="28"/>
          <w:szCs w:val="28"/>
          <w:lang w:val="kk-KZ" w:eastAsia="ru-RU"/>
        </w:rPr>
        <w:t xml:space="preserve"> кодын мәлімдеумен жүргізілді.</w:t>
      </w:r>
    </w:p>
    <w:p w14:paraId="11F51686" w14:textId="38BDC8B0" w:rsidR="001261AD" w:rsidRPr="009A6152" w:rsidRDefault="00D86001" w:rsidP="00D86001">
      <w:pPr>
        <w:spacing w:after="0" w:line="240" w:lineRule="auto"/>
        <w:ind w:firstLine="709"/>
        <w:jc w:val="both"/>
        <w:rPr>
          <w:rFonts w:ascii="Times New Roman" w:eastAsia="Times New Roman" w:hAnsi="Times New Roman"/>
          <w:sz w:val="28"/>
          <w:szCs w:val="28"/>
          <w:lang w:val="kk-KZ" w:eastAsia="ru-RU"/>
        </w:rPr>
      </w:pPr>
      <w:r w:rsidRPr="009A6152">
        <w:rPr>
          <w:rFonts w:ascii="Times New Roman" w:eastAsia="Times New Roman" w:hAnsi="Times New Roman"/>
          <w:bCs/>
          <w:sz w:val="28"/>
          <w:szCs w:val="28"/>
          <w:lang w:val="kk-KZ" w:eastAsia="ru-RU"/>
        </w:rPr>
        <w:t xml:space="preserve">«Т» компаниясы жоғарыда көрсетілген тауарларды кедендік декларациялау кезінде СЭҚ ТН </w:t>
      </w:r>
      <w:r w:rsidRPr="00FF166A">
        <w:rPr>
          <w:rFonts w:ascii="Times New Roman" w:eastAsia="Times New Roman" w:hAnsi="Times New Roman"/>
          <w:bCs/>
          <w:sz w:val="28"/>
          <w:szCs w:val="28"/>
          <w:vertAlign w:val="superscript"/>
          <w:lang w:val="kk-KZ" w:eastAsia="ru-RU"/>
        </w:rPr>
        <w:t>71С)</w:t>
      </w:r>
      <w:r w:rsidRPr="009A6152">
        <w:rPr>
          <w:rFonts w:ascii="Times New Roman" w:eastAsia="Times New Roman" w:hAnsi="Times New Roman"/>
          <w:bCs/>
          <w:sz w:val="28"/>
          <w:szCs w:val="28"/>
          <w:lang w:val="kk-KZ" w:eastAsia="ru-RU"/>
        </w:rPr>
        <w:t xml:space="preserve"> ескертпесіне сәйкес кедендік әкелу бажының ставкасын қолданған.</w:t>
      </w:r>
    </w:p>
    <w:p w14:paraId="60385778" w14:textId="6CA7FC26" w:rsidR="00D86001" w:rsidRPr="009A6152" w:rsidRDefault="00D86001" w:rsidP="001261AD">
      <w:pPr>
        <w:spacing w:after="0" w:line="240" w:lineRule="auto"/>
        <w:ind w:firstLine="708"/>
        <w:jc w:val="both"/>
        <w:rPr>
          <w:rFonts w:ascii="Times New Roman" w:eastAsia="Times New Roman" w:hAnsi="Times New Roman"/>
          <w:iCs/>
          <w:color w:val="000000"/>
          <w:sz w:val="28"/>
          <w:szCs w:val="28"/>
          <w:lang w:val="kk-KZ"/>
        </w:rPr>
      </w:pPr>
      <w:r w:rsidRPr="009A6152">
        <w:rPr>
          <w:rFonts w:ascii="Times New Roman" w:eastAsia="Times New Roman" w:hAnsi="Times New Roman"/>
          <w:iCs/>
          <w:color w:val="000000"/>
          <w:sz w:val="28"/>
          <w:szCs w:val="28"/>
          <w:lang w:val="kk-KZ"/>
        </w:rPr>
        <w:t>Бұдан әрі тауарларды шығарғаннан кейін кедендік бақылаудың нәтижелері бойынша жоғарыда көрсетілген 3</w:t>
      </w:r>
      <w:r w:rsidR="00FF166A">
        <w:rPr>
          <w:rFonts w:ascii="Times New Roman" w:eastAsia="Times New Roman" w:hAnsi="Times New Roman"/>
          <w:iCs/>
          <w:color w:val="000000"/>
          <w:sz w:val="28"/>
          <w:szCs w:val="28"/>
          <w:lang w:val="kk-KZ"/>
        </w:rPr>
        <w:t xml:space="preserve"> ТД</w:t>
      </w:r>
      <w:r w:rsidRPr="009A6152">
        <w:rPr>
          <w:rFonts w:ascii="Times New Roman" w:eastAsia="Times New Roman" w:hAnsi="Times New Roman"/>
          <w:iCs/>
          <w:color w:val="000000"/>
          <w:sz w:val="28"/>
          <w:szCs w:val="28"/>
          <w:lang w:val="kk-KZ"/>
        </w:rPr>
        <w:t xml:space="preserve"> бойынша әкелінген </w:t>
      </w:r>
      <w:r w:rsidR="00FF166A" w:rsidRPr="00FF166A">
        <w:rPr>
          <w:rFonts w:ascii="Times New Roman" w:hAnsi="Times New Roman"/>
          <w:sz w:val="28"/>
          <w:szCs w:val="28"/>
          <w:lang w:val="kk-KZ"/>
        </w:rPr>
        <w:t>«</w:t>
      </w:r>
      <w:r w:rsidR="00FF166A" w:rsidRPr="009A6152">
        <w:rPr>
          <w:rFonts w:ascii="Times New Roman" w:eastAsia="Times New Roman" w:hAnsi="Times New Roman"/>
          <w:sz w:val="28"/>
          <w:szCs w:val="28"/>
          <w:lang w:val="kk-KZ"/>
        </w:rPr>
        <w:t>пластикалық майлау материалдары</w:t>
      </w:r>
      <w:r w:rsidR="00FF166A" w:rsidRPr="00FF166A">
        <w:rPr>
          <w:rFonts w:ascii="Times New Roman" w:eastAsia="Times New Roman" w:hAnsi="Times New Roman"/>
          <w:sz w:val="28"/>
          <w:szCs w:val="28"/>
          <w:lang w:val="kk-KZ"/>
        </w:rPr>
        <w:t>»</w:t>
      </w:r>
      <w:r w:rsidRPr="009A6152">
        <w:rPr>
          <w:rFonts w:ascii="Times New Roman" w:eastAsia="Times New Roman" w:hAnsi="Times New Roman"/>
          <w:iCs/>
          <w:color w:val="000000"/>
          <w:sz w:val="28"/>
          <w:szCs w:val="28"/>
          <w:lang w:val="kk-KZ"/>
        </w:rPr>
        <w:t xml:space="preserve"> тауарлары бойынша </w:t>
      </w:r>
      <w:r w:rsidR="00FF166A" w:rsidRPr="009A6152">
        <w:rPr>
          <w:rFonts w:ascii="Times New Roman" w:eastAsia="Times New Roman" w:hAnsi="Times New Roman"/>
          <w:iCs/>
          <w:color w:val="000000"/>
          <w:sz w:val="28"/>
          <w:szCs w:val="28"/>
          <w:lang w:val="kk-KZ"/>
        </w:rPr>
        <w:t xml:space="preserve">«Т» компаниясы ұсынған құжаттардың </w:t>
      </w:r>
      <w:r w:rsidRPr="009A6152">
        <w:rPr>
          <w:rFonts w:ascii="Times New Roman" w:eastAsia="Times New Roman" w:hAnsi="Times New Roman"/>
          <w:iCs/>
          <w:color w:val="000000"/>
          <w:sz w:val="28"/>
          <w:szCs w:val="28"/>
          <w:lang w:val="kk-KZ"/>
        </w:rPr>
        <w:t>және 25.12.2024</w:t>
      </w:r>
      <w:r w:rsidR="00FF166A">
        <w:rPr>
          <w:rFonts w:ascii="Times New Roman" w:eastAsia="Times New Roman" w:hAnsi="Times New Roman"/>
          <w:iCs/>
          <w:color w:val="000000"/>
          <w:sz w:val="28"/>
          <w:szCs w:val="28"/>
          <w:lang w:val="kk-KZ"/>
        </w:rPr>
        <w:t>ж. тауарларды жіктеу туралы 2 шешім</w:t>
      </w:r>
      <w:r w:rsidRPr="009A6152">
        <w:rPr>
          <w:rFonts w:ascii="Times New Roman" w:eastAsia="Times New Roman" w:hAnsi="Times New Roman"/>
          <w:iCs/>
          <w:color w:val="000000"/>
          <w:sz w:val="28"/>
          <w:szCs w:val="28"/>
          <w:lang w:val="kk-KZ"/>
        </w:rPr>
        <w:t xml:space="preserve"> </w:t>
      </w:r>
      <w:r w:rsidR="00FF166A" w:rsidRPr="009A6152">
        <w:rPr>
          <w:rFonts w:ascii="Times New Roman" w:eastAsia="Times New Roman" w:hAnsi="Times New Roman"/>
          <w:iCs/>
          <w:color w:val="000000"/>
          <w:sz w:val="28"/>
          <w:szCs w:val="28"/>
          <w:lang w:val="kk-KZ"/>
        </w:rPr>
        <w:t xml:space="preserve">негізінде </w:t>
      </w:r>
      <w:r w:rsidRPr="009A6152">
        <w:rPr>
          <w:rFonts w:ascii="Times New Roman" w:eastAsia="Times New Roman" w:hAnsi="Times New Roman"/>
          <w:iCs/>
          <w:color w:val="000000"/>
          <w:sz w:val="28"/>
          <w:szCs w:val="28"/>
          <w:lang w:val="kk-KZ"/>
        </w:rPr>
        <w:t xml:space="preserve">СЭҚ ТН коды - 2710 19 880 0 </w:t>
      </w:r>
      <w:r w:rsidRPr="00FF166A">
        <w:rPr>
          <w:rFonts w:ascii="Times New Roman" w:eastAsia="Times New Roman" w:hAnsi="Times New Roman"/>
          <w:i/>
          <w:color w:val="000000"/>
          <w:sz w:val="24"/>
          <w:szCs w:val="24"/>
          <w:lang w:val="kk-KZ"/>
        </w:rPr>
        <w:t>«тістегершіктерге арналған май және редукторларға арналған май: құрамында биодизель бар ауыр дистилляттар» (кедендік әкелу бажының мөлшерлемесі - 5%)</w:t>
      </w:r>
      <w:r w:rsidRPr="009A6152">
        <w:rPr>
          <w:rFonts w:ascii="Times New Roman" w:eastAsia="Times New Roman" w:hAnsi="Times New Roman"/>
          <w:iCs/>
          <w:color w:val="000000"/>
          <w:sz w:val="28"/>
          <w:szCs w:val="28"/>
          <w:lang w:val="kk-KZ"/>
        </w:rPr>
        <w:t xml:space="preserve"> берілді және жалпы сомасы 6 341,62 мың теңгеге Хабарлама қойылды.</w:t>
      </w:r>
    </w:p>
    <w:p w14:paraId="46FBA814" w14:textId="55CACD71" w:rsidR="00A81048" w:rsidRPr="009A6152" w:rsidRDefault="00A81048" w:rsidP="001261AD">
      <w:pPr>
        <w:spacing w:after="0" w:line="240" w:lineRule="auto"/>
        <w:ind w:firstLine="708"/>
        <w:jc w:val="both"/>
        <w:rPr>
          <w:rFonts w:ascii="Times New Roman" w:eastAsia="Times New Roman" w:hAnsi="Times New Roman"/>
          <w:color w:val="000000"/>
          <w:sz w:val="28"/>
          <w:szCs w:val="24"/>
          <w:lang w:val="kk-KZ" w:eastAsia="ru-RU"/>
        </w:rPr>
      </w:pPr>
      <w:r w:rsidRPr="009A6152">
        <w:rPr>
          <w:rFonts w:ascii="Times New Roman" w:eastAsia="Times New Roman" w:hAnsi="Times New Roman"/>
          <w:color w:val="000000"/>
          <w:sz w:val="28"/>
          <w:szCs w:val="24"/>
          <w:lang w:val="kk-KZ" w:eastAsia="ru-RU"/>
        </w:rPr>
        <w:t>Кодексінің 39-бабына сәйкес СЭҚ ТН кедендік-тарифтік реттеу шараларын, кедендік әкету баждарын, тыйым салулар мен шектеулерді, ішкі нарықты қорғау шараларын қолдану, кедендік статистиканы жүргізу мақсаттарында тауарларды сыныптау үшін пайданалылатын, тауарларды сипаттау және кодтау жүйесі болып табылады.</w:t>
      </w:r>
    </w:p>
    <w:p w14:paraId="414B335A" w14:textId="77777777" w:rsidR="00A81048" w:rsidRPr="009A6152" w:rsidRDefault="00A81048" w:rsidP="00A81048">
      <w:pPr>
        <w:pStyle w:val="a3"/>
        <w:ind w:firstLine="709"/>
        <w:jc w:val="both"/>
        <w:rPr>
          <w:rFonts w:ascii="Times New Roman" w:hAnsi="Times New Roman"/>
          <w:i/>
          <w:iCs/>
          <w:sz w:val="24"/>
          <w:szCs w:val="24"/>
          <w:lang w:val="kk-KZ" w:eastAsia="ru-RU"/>
        </w:rPr>
      </w:pPr>
      <w:r w:rsidRPr="009A6152">
        <w:rPr>
          <w:rFonts w:ascii="Times New Roman" w:hAnsi="Times New Roman"/>
          <w:i/>
          <w:iCs/>
          <w:sz w:val="24"/>
          <w:szCs w:val="24"/>
          <w:lang w:val="kk-KZ" w:eastAsia="ru-RU"/>
        </w:rPr>
        <w:t>Анықтама:</w:t>
      </w:r>
    </w:p>
    <w:p w14:paraId="7CFDE5D9" w14:textId="77777777" w:rsidR="00A81048" w:rsidRPr="009A6152" w:rsidRDefault="00A81048" w:rsidP="00A81048">
      <w:pPr>
        <w:pStyle w:val="a3"/>
        <w:ind w:firstLine="709"/>
        <w:jc w:val="both"/>
        <w:rPr>
          <w:rFonts w:ascii="Times New Roman" w:hAnsi="Times New Roman"/>
          <w:i/>
          <w:iCs/>
          <w:sz w:val="24"/>
          <w:szCs w:val="24"/>
          <w:lang w:val="kk-KZ" w:eastAsia="ru-RU"/>
        </w:rPr>
      </w:pPr>
      <w:r w:rsidRPr="009A6152">
        <w:rPr>
          <w:rFonts w:ascii="Times New Roman" w:hAnsi="Times New Roman"/>
          <w:i/>
          <w:iCs/>
          <w:sz w:val="24"/>
          <w:szCs w:val="24"/>
          <w:lang w:val="kk-KZ" w:eastAsia="ru-RU"/>
        </w:rPr>
        <w:t>«код» - тауарлардың жіктеу топтамасын белгілеу үшін қолданылатын араб цифрларының реттелген жиынтығы;</w:t>
      </w:r>
    </w:p>
    <w:p w14:paraId="3367B416" w14:textId="77777777" w:rsidR="00A81048" w:rsidRPr="009A6152" w:rsidRDefault="00A81048" w:rsidP="00A81048">
      <w:pPr>
        <w:pStyle w:val="a3"/>
        <w:ind w:firstLine="709"/>
        <w:jc w:val="both"/>
        <w:rPr>
          <w:rFonts w:ascii="Times New Roman" w:hAnsi="Times New Roman"/>
          <w:i/>
          <w:iCs/>
          <w:sz w:val="24"/>
          <w:szCs w:val="24"/>
          <w:lang w:val="kk-KZ" w:eastAsia="ru-RU"/>
        </w:rPr>
      </w:pPr>
      <w:r w:rsidRPr="009A6152">
        <w:rPr>
          <w:rFonts w:ascii="Times New Roman" w:hAnsi="Times New Roman"/>
          <w:i/>
          <w:iCs/>
          <w:sz w:val="24"/>
          <w:szCs w:val="24"/>
          <w:lang w:val="kk-KZ" w:eastAsia="ru-RU"/>
        </w:rPr>
        <w:t>«тауарлар тобы» - жалпы белгілері бар және алғашқы екі санның мәтіндік сипаттамасында сипатталған тауарлар;</w:t>
      </w:r>
    </w:p>
    <w:p w14:paraId="2C748C61" w14:textId="77777777" w:rsidR="00A81048" w:rsidRPr="009A6152" w:rsidRDefault="00A81048" w:rsidP="00A81048">
      <w:pPr>
        <w:pStyle w:val="a3"/>
        <w:ind w:firstLine="709"/>
        <w:jc w:val="both"/>
        <w:rPr>
          <w:rFonts w:ascii="Times New Roman" w:hAnsi="Times New Roman"/>
          <w:i/>
          <w:iCs/>
          <w:sz w:val="24"/>
          <w:szCs w:val="24"/>
          <w:lang w:val="kk-KZ" w:eastAsia="ru-RU"/>
        </w:rPr>
      </w:pPr>
      <w:r w:rsidRPr="009A6152">
        <w:rPr>
          <w:rFonts w:ascii="Times New Roman" w:hAnsi="Times New Roman"/>
          <w:i/>
          <w:iCs/>
          <w:sz w:val="24"/>
          <w:szCs w:val="24"/>
          <w:lang w:val="kk-KZ" w:eastAsia="ru-RU"/>
        </w:rPr>
        <w:lastRenderedPageBreak/>
        <w:t>«тауар позициясы» – бесіншіден бастап барлық цифрлар нөлдер болған жағдайда, сызықсыз атауы және төрт немесе одан да көп цифрлардан тұратын коды бар тауарлардың жіктеу топтамасы;</w:t>
      </w:r>
    </w:p>
    <w:p w14:paraId="0E3A3DA8" w14:textId="77777777" w:rsidR="00A81048" w:rsidRPr="009A6152" w:rsidRDefault="00A81048" w:rsidP="00A81048">
      <w:pPr>
        <w:pStyle w:val="a3"/>
        <w:ind w:firstLine="709"/>
        <w:jc w:val="both"/>
        <w:rPr>
          <w:rFonts w:ascii="Times New Roman" w:hAnsi="Times New Roman"/>
          <w:i/>
          <w:iCs/>
          <w:sz w:val="24"/>
          <w:szCs w:val="24"/>
          <w:lang w:val="kk-KZ" w:eastAsia="ru-RU"/>
        </w:rPr>
      </w:pPr>
      <w:r w:rsidRPr="009A6152">
        <w:rPr>
          <w:rFonts w:ascii="Times New Roman" w:hAnsi="Times New Roman"/>
          <w:i/>
          <w:iCs/>
          <w:sz w:val="24"/>
          <w:szCs w:val="24"/>
          <w:lang w:val="kk-KZ" w:eastAsia="ru-RU"/>
        </w:rPr>
        <w:t>«субпозиция» - тауар позициясының құрамына кіретін, бір немесе екі дефис атауы бар тауарлардың сыныптамалық топтамасы.</w:t>
      </w:r>
    </w:p>
    <w:p w14:paraId="3AD5C928" w14:textId="77777777" w:rsidR="00A81048" w:rsidRPr="009A6152" w:rsidRDefault="00A81048" w:rsidP="00A81048">
      <w:pPr>
        <w:spacing w:after="0" w:line="240" w:lineRule="auto"/>
        <w:ind w:firstLine="708"/>
        <w:jc w:val="both"/>
        <w:rPr>
          <w:rFonts w:ascii="Times New Roman" w:hAnsi="Times New Roman"/>
          <w:i/>
          <w:iCs/>
          <w:sz w:val="24"/>
          <w:szCs w:val="24"/>
          <w:lang w:val="kk-KZ" w:eastAsia="ru-RU"/>
        </w:rPr>
      </w:pPr>
      <w:r w:rsidRPr="009A6152">
        <w:rPr>
          <w:rFonts w:ascii="Times New Roman" w:hAnsi="Times New Roman"/>
          <w:i/>
          <w:iCs/>
          <w:sz w:val="24"/>
          <w:szCs w:val="24"/>
          <w:lang w:val="kk-KZ" w:eastAsia="ru-RU"/>
        </w:rPr>
        <w:t>«кіші субпозиция (кіші субпозиция)» – субпозицияның құрамына кіретін, ал ол болмаған кезде тауар позициясының құрамына кіретін және не алты саннан асатын коды бар, не коды жоқ, бірақ бір сызықты немесе көп сызықты атауы бар тауарлардың сыныптамалық топтамасы.</w:t>
      </w:r>
    </w:p>
    <w:p w14:paraId="514FD9C1" w14:textId="77777777" w:rsidR="00A81048" w:rsidRPr="009A6152" w:rsidRDefault="00A81048" w:rsidP="00A81048">
      <w:pPr>
        <w:pStyle w:val="a3"/>
        <w:ind w:firstLine="709"/>
        <w:jc w:val="both"/>
        <w:rPr>
          <w:rFonts w:ascii="Times New Roman" w:hAnsi="Times New Roman"/>
          <w:sz w:val="28"/>
          <w:szCs w:val="28"/>
          <w:lang w:val="kk-KZ" w:eastAsia="ru-RU"/>
        </w:rPr>
      </w:pPr>
      <w:r w:rsidRPr="009A6152">
        <w:rPr>
          <w:rFonts w:ascii="Times New Roman" w:hAnsi="Times New Roman"/>
          <w:sz w:val="28"/>
          <w:szCs w:val="28"/>
          <w:lang w:val="kk-KZ" w:eastAsia="ru-RU"/>
        </w:rPr>
        <w:t>Кодексінің 40-бабына сәйкес тауарларды сыныптау деп қарастырылатын тауарларды Сыртқы экономикалық қызметтің тауар номенклатурасы бойынша нақты тауарлық позицияларға, қосалқы позицияларға және кіші қосалқы позицияларға кезең-кезеңмен жатқызу түсініледі.</w:t>
      </w:r>
    </w:p>
    <w:p w14:paraId="7F61921B" w14:textId="77777777" w:rsidR="00A81048" w:rsidRPr="009A6152" w:rsidRDefault="00A81048" w:rsidP="00A81048">
      <w:pPr>
        <w:pStyle w:val="a3"/>
        <w:ind w:firstLine="709"/>
        <w:jc w:val="both"/>
        <w:rPr>
          <w:rFonts w:ascii="Times New Roman" w:hAnsi="Times New Roman"/>
          <w:sz w:val="28"/>
          <w:szCs w:val="28"/>
          <w:lang w:val="kk-KZ" w:eastAsia="ru-RU"/>
        </w:rPr>
      </w:pPr>
      <w:r w:rsidRPr="009A6152">
        <w:rPr>
          <w:rFonts w:ascii="Times New Roman" w:hAnsi="Times New Roman"/>
          <w:sz w:val="28"/>
          <w:szCs w:val="28"/>
          <w:lang w:val="kk-KZ" w:eastAsia="ru-RU"/>
        </w:rPr>
        <w:t>Тауарларды сыныптау мына негізгі өлшемшарттар:</w:t>
      </w:r>
    </w:p>
    <w:p w14:paraId="5D2F2392" w14:textId="77777777" w:rsidR="00A81048" w:rsidRPr="009A6152" w:rsidRDefault="00A81048" w:rsidP="00A81048">
      <w:pPr>
        <w:pStyle w:val="a3"/>
        <w:ind w:firstLine="709"/>
        <w:jc w:val="both"/>
        <w:rPr>
          <w:rFonts w:ascii="Times New Roman" w:hAnsi="Times New Roman"/>
          <w:sz w:val="28"/>
          <w:szCs w:val="28"/>
          <w:lang w:val="kk-KZ" w:eastAsia="ru-RU"/>
        </w:rPr>
      </w:pPr>
      <w:r w:rsidRPr="009A6152">
        <w:rPr>
          <w:rFonts w:ascii="Times New Roman" w:hAnsi="Times New Roman"/>
          <w:sz w:val="28"/>
          <w:szCs w:val="28"/>
          <w:lang w:val="kk-KZ" w:eastAsia="ru-RU"/>
        </w:rPr>
        <w:t>1) тауар орындайтын функция;</w:t>
      </w:r>
    </w:p>
    <w:p w14:paraId="1BD65CAF" w14:textId="77777777" w:rsidR="00A81048" w:rsidRPr="009A6152" w:rsidRDefault="00A81048" w:rsidP="00A81048">
      <w:pPr>
        <w:spacing w:after="0" w:line="240" w:lineRule="auto"/>
        <w:ind w:firstLine="708"/>
        <w:jc w:val="both"/>
        <w:rPr>
          <w:rFonts w:ascii="Times New Roman" w:hAnsi="Times New Roman"/>
          <w:sz w:val="28"/>
          <w:szCs w:val="28"/>
          <w:lang w:val="kk-KZ" w:eastAsia="ru-RU"/>
        </w:rPr>
      </w:pPr>
      <w:r w:rsidRPr="009A6152">
        <w:rPr>
          <w:rFonts w:ascii="Times New Roman" w:hAnsi="Times New Roman"/>
          <w:sz w:val="28"/>
          <w:szCs w:val="28"/>
          <w:lang w:val="kk-KZ" w:eastAsia="ru-RU"/>
        </w:rPr>
        <w:t>2) тауар жасалған материал негізге алына отырып жүзеге асырылады.</w:t>
      </w:r>
    </w:p>
    <w:p w14:paraId="53266C57" w14:textId="1B015346" w:rsidR="00D86001" w:rsidRPr="009A6152" w:rsidRDefault="00D86001" w:rsidP="00A81048">
      <w:pPr>
        <w:pStyle w:val="a3"/>
        <w:ind w:firstLine="709"/>
        <w:jc w:val="both"/>
        <w:rPr>
          <w:rFonts w:ascii="Times New Roman" w:eastAsia="Times New Roman" w:hAnsi="Times New Roman"/>
          <w:color w:val="000000"/>
          <w:sz w:val="28"/>
          <w:szCs w:val="24"/>
          <w:lang w:val="kk-KZ" w:eastAsia="ru-RU"/>
        </w:rPr>
      </w:pPr>
      <w:r w:rsidRPr="009A6152">
        <w:rPr>
          <w:rFonts w:ascii="Times New Roman" w:eastAsia="Times New Roman" w:hAnsi="Times New Roman"/>
          <w:color w:val="000000"/>
          <w:sz w:val="28"/>
          <w:szCs w:val="24"/>
          <w:lang w:val="kk-KZ" w:eastAsia="ru-RU"/>
        </w:rPr>
        <w:t xml:space="preserve">Бұл ретте СЭҚ ТН ЖПҚ қолдану негізінде тауарлардың өңделу дәрежесін ескере отырып, оларды тауарлық кіші қосалқы позицияларға бір мәнді жатқызу қағидаты сақталады </w:t>
      </w:r>
      <w:r w:rsidRPr="00406669">
        <w:rPr>
          <w:rFonts w:ascii="Times New Roman" w:eastAsia="Times New Roman" w:hAnsi="Times New Roman"/>
          <w:i/>
          <w:iCs/>
          <w:color w:val="000000"/>
          <w:sz w:val="24"/>
          <w:szCs w:val="24"/>
          <w:lang w:val="kk-KZ" w:eastAsia="ru-RU"/>
        </w:rPr>
        <w:t xml:space="preserve">(Алғашқы төрт белгі деңгейіндегі кодты анықтау үшін 1-5 </w:t>
      </w:r>
      <w:r w:rsidR="00406669">
        <w:rPr>
          <w:rFonts w:ascii="Times New Roman" w:eastAsia="Times New Roman" w:hAnsi="Times New Roman"/>
          <w:i/>
          <w:iCs/>
          <w:color w:val="000000"/>
          <w:sz w:val="24"/>
          <w:szCs w:val="24"/>
          <w:lang w:val="kk-KZ" w:eastAsia="ru-RU"/>
        </w:rPr>
        <w:t>ТНҚ</w:t>
      </w:r>
      <w:r w:rsidRPr="00406669">
        <w:rPr>
          <w:rFonts w:ascii="Times New Roman" w:eastAsia="Times New Roman" w:hAnsi="Times New Roman"/>
          <w:i/>
          <w:iCs/>
          <w:color w:val="000000"/>
          <w:sz w:val="24"/>
          <w:szCs w:val="24"/>
          <w:lang w:val="kk-KZ" w:eastAsia="ru-RU"/>
        </w:rPr>
        <w:t>, алты-он белгі деңгейіндегі тауарды жіктеу үшін 6</w:t>
      </w:r>
      <w:r w:rsidR="00406669">
        <w:rPr>
          <w:rFonts w:ascii="Times New Roman" w:eastAsia="Times New Roman" w:hAnsi="Times New Roman"/>
          <w:i/>
          <w:iCs/>
          <w:color w:val="000000"/>
          <w:sz w:val="24"/>
          <w:szCs w:val="24"/>
          <w:lang w:val="kk-KZ" w:eastAsia="ru-RU"/>
        </w:rPr>
        <w:t xml:space="preserve"> ТНҚ</w:t>
      </w:r>
      <w:r w:rsidRPr="00406669">
        <w:rPr>
          <w:rFonts w:ascii="Times New Roman" w:eastAsia="Times New Roman" w:hAnsi="Times New Roman"/>
          <w:i/>
          <w:iCs/>
          <w:color w:val="000000"/>
          <w:sz w:val="24"/>
          <w:szCs w:val="24"/>
          <w:lang w:val="kk-KZ" w:eastAsia="ru-RU"/>
        </w:rPr>
        <w:t>)</w:t>
      </w:r>
      <w:r w:rsidRPr="009A6152">
        <w:rPr>
          <w:rFonts w:ascii="Times New Roman" w:eastAsia="Times New Roman" w:hAnsi="Times New Roman"/>
          <w:color w:val="000000"/>
          <w:sz w:val="28"/>
          <w:szCs w:val="24"/>
          <w:lang w:val="kk-KZ" w:eastAsia="ru-RU"/>
        </w:rPr>
        <w:t xml:space="preserve"> және бөлімдерге, топтарға </w:t>
      </w:r>
      <w:r w:rsidRPr="00406669">
        <w:rPr>
          <w:rFonts w:ascii="Times New Roman" w:eastAsia="Times New Roman" w:hAnsi="Times New Roman"/>
          <w:i/>
          <w:iCs/>
          <w:color w:val="000000"/>
          <w:sz w:val="24"/>
          <w:szCs w:val="24"/>
          <w:lang w:val="kk-KZ" w:eastAsia="ru-RU"/>
        </w:rPr>
        <w:t>(оның ішінде тауар позицияларына, субпозицияларға ескертпелерге)</w:t>
      </w:r>
      <w:r w:rsidRPr="009A6152">
        <w:rPr>
          <w:rFonts w:ascii="Times New Roman" w:eastAsia="Times New Roman" w:hAnsi="Times New Roman"/>
          <w:color w:val="000000"/>
          <w:sz w:val="28"/>
          <w:szCs w:val="24"/>
          <w:lang w:val="kk-KZ" w:eastAsia="ru-RU"/>
        </w:rPr>
        <w:t>, сондай-ақ ерекше жіктеу мәселелерін түсіндіретін қосымша ескертпелерге.</w:t>
      </w:r>
    </w:p>
    <w:p w14:paraId="13F083C8" w14:textId="5248EFDA" w:rsidR="00A81048" w:rsidRPr="009A6152" w:rsidRDefault="00A81048" w:rsidP="00A81048">
      <w:pPr>
        <w:pStyle w:val="a3"/>
        <w:ind w:firstLine="709"/>
        <w:jc w:val="both"/>
        <w:rPr>
          <w:rFonts w:ascii="Times New Roman" w:hAnsi="Times New Roman"/>
          <w:sz w:val="28"/>
          <w:szCs w:val="28"/>
          <w:lang w:val="kk-KZ" w:eastAsia="ru-RU"/>
        </w:rPr>
      </w:pPr>
      <w:r w:rsidRPr="009A6152">
        <w:rPr>
          <w:rFonts w:ascii="Times New Roman" w:hAnsi="Times New Roman"/>
          <w:sz w:val="28"/>
          <w:szCs w:val="28"/>
          <w:lang w:val="kk-KZ" w:eastAsia="ru-RU"/>
        </w:rPr>
        <w:t>Тауарларды сыныптау кезінде кеден органдары, декларанттар немесе өзге тұлғалар:</w:t>
      </w:r>
    </w:p>
    <w:p w14:paraId="0CFC49A7" w14:textId="1D511A16" w:rsidR="00A81048" w:rsidRPr="009A6152" w:rsidRDefault="00A81048" w:rsidP="00A81048">
      <w:pPr>
        <w:pStyle w:val="a3"/>
        <w:ind w:firstLine="709"/>
        <w:jc w:val="both"/>
        <w:rPr>
          <w:rFonts w:ascii="Times New Roman" w:hAnsi="Times New Roman"/>
          <w:sz w:val="28"/>
          <w:szCs w:val="28"/>
          <w:lang w:val="kk-KZ" w:eastAsia="ru-RU"/>
        </w:rPr>
      </w:pPr>
      <w:r w:rsidRPr="009A6152">
        <w:rPr>
          <w:rFonts w:ascii="Times New Roman" w:hAnsi="Times New Roman"/>
          <w:sz w:val="28"/>
          <w:szCs w:val="28"/>
          <w:lang w:val="kk-KZ" w:eastAsia="ru-RU"/>
        </w:rPr>
        <w:t xml:space="preserve">1) СЭҚ ТН </w:t>
      </w:r>
      <w:r w:rsidR="00406669">
        <w:rPr>
          <w:rFonts w:ascii="Times New Roman" w:hAnsi="Times New Roman"/>
          <w:sz w:val="28"/>
          <w:szCs w:val="28"/>
          <w:lang w:val="kk-KZ" w:eastAsia="ru-RU"/>
        </w:rPr>
        <w:t>ТНҚ</w:t>
      </w:r>
      <w:r w:rsidRPr="009A6152">
        <w:rPr>
          <w:rFonts w:ascii="Times New Roman" w:hAnsi="Times New Roman"/>
          <w:sz w:val="28"/>
          <w:szCs w:val="28"/>
          <w:lang w:val="kk-KZ" w:eastAsia="ru-RU"/>
        </w:rPr>
        <w:t>;</w:t>
      </w:r>
    </w:p>
    <w:p w14:paraId="45A255C6" w14:textId="77777777" w:rsidR="00A81048" w:rsidRPr="009A6152" w:rsidRDefault="00A81048" w:rsidP="00A81048">
      <w:pPr>
        <w:pStyle w:val="a3"/>
        <w:ind w:firstLine="709"/>
        <w:jc w:val="both"/>
        <w:rPr>
          <w:rFonts w:ascii="Times New Roman" w:hAnsi="Times New Roman"/>
          <w:sz w:val="28"/>
          <w:szCs w:val="28"/>
          <w:lang w:val="kk-KZ" w:eastAsia="ru-RU"/>
        </w:rPr>
      </w:pPr>
      <w:r w:rsidRPr="009A6152">
        <w:rPr>
          <w:rFonts w:ascii="Times New Roman" w:hAnsi="Times New Roman"/>
          <w:sz w:val="28"/>
          <w:szCs w:val="28"/>
          <w:lang w:val="kk-KZ" w:eastAsia="ru-RU"/>
        </w:rPr>
        <w:t>2) бөлімдерге, топтарға, позицияларға ескертпелерді пайдаланады.</w:t>
      </w:r>
    </w:p>
    <w:p w14:paraId="7FC1590E" w14:textId="77777777" w:rsidR="00A81048" w:rsidRPr="009A6152" w:rsidRDefault="00A81048" w:rsidP="00A81048">
      <w:pPr>
        <w:pStyle w:val="a3"/>
        <w:ind w:firstLine="709"/>
        <w:jc w:val="both"/>
        <w:rPr>
          <w:rFonts w:ascii="Times New Roman" w:hAnsi="Times New Roman"/>
          <w:sz w:val="28"/>
          <w:szCs w:val="28"/>
          <w:lang w:val="kk-KZ" w:eastAsia="ru-RU"/>
        </w:rPr>
      </w:pPr>
      <w:r w:rsidRPr="009A6152">
        <w:rPr>
          <w:rFonts w:ascii="Times New Roman" w:hAnsi="Times New Roman"/>
          <w:sz w:val="28"/>
          <w:szCs w:val="28"/>
          <w:lang w:val="kk-KZ" w:eastAsia="ru-RU"/>
        </w:rPr>
        <w:t>СЭҚ ТН біркелкі қолдану мақсатында кеден органдары, декларанттар немесе өзге тұлғалар:</w:t>
      </w:r>
    </w:p>
    <w:p w14:paraId="37825CE8" w14:textId="77777777" w:rsidR="00A81048" w:rsidRPr="009A6152" w:rsidRDefault="00A81048" w:rsidP="00A81048">
      <w:pPr>
        <w:pStyle w:val="a3"/>
        <w:ind w:firstLine="709"/>
        <w:jc w:val="both"/>
        <w:rPr>
          <w:rFonts w:ascii="Times New Roman" w:hAnsi="Times New Roman"/>
          <w:sz w:val="28"/>
          <w:szCs w:val="28"/>
          <w:lang w:val="kk-KZ" w:eastAsia="ru-RU"/>
        </w:rPr>
      </w:pPr>
      <w:r w:rsidRPr="009A6152">
        <w:rPr>
          <w:rFonts w:ascii="Times New Roman" w:hAnsi="Times New Roman"/>
          <w:sz w:val="28"/>
          <w:szCs w:val="28"/>
          <w:lang w:val="kk-KZ" w:eastAsia="ru-RU"/>
        </w:rPr>
        <w:t>1) СЭҚ ТН берілген түсініктерді;</w:t>
      </w:r>
    </w:p>
    <w:p w14:paraId="1F32FCA3" w14:textId="77777777" w:rsidR="00A81048" w:rsidRPr="009A6152" w:rsidRDefault="00A81048" w:rsidP="00A81048">
      <w:pPr>
        <w:pStyle w:val="a3"/>
        <w:ind w:firstLine="709"/>
        <w:jc w:val="both"/>
        <w:rPr>
          <w:rFonts w:ascii="Times New Roman" w:hAnsi="Times New Roman"/>
          <w:sz w:val="28"/>
          <w:szCs w:val="28"/>
          <w:lang w:val="kk-KZ" w:eastAsia="ru-RU"/>
        </w:rPr>
      </w:pPr>
      <w:r w:rsidRPr="009A6152">
        <w:rPr>
          <w:rFonts w:ascii="Times New Roman" w:hAnsi="Times New Roman"/>
          <w:sz w:val="28"/>
          <w:szCs w:val="28"/>
          <w:lang w:val="kk-KZ" w:eastAsia="ru-RU"/>
        </w:rPr>
        <w:t>2) Дүниежүзілік кеден ұйымының Үйлестірілген жүйе комитетінің сыныптамалық пікірлер компендиумін;</w:t>
      </w:r>
    </w:p>
    <w:p w14:paraId="0212B037" w14:textId="77777777" w:rsidR="00A81048" w:rsidRPr="009A6152" w:rsidRDefault="00A81048" w:rsidP="00A81048">
      <w:pPr>
        <w:pStyle w:val="a3"/>
        <w:ind w:firstLine="709"/>
        <w:jc w:val="both"/>
        <w:rPr>
          <w:rFonts w:ascii="Times New Roman" w:hAnsi="Times New Roman"/>
          <w:sz w:val="28"/>
          <w:szCs w:val="28"/>
          <w:lang w:val="kk-KZ" w:eastAsia="ru-RU"/>
        </w:rPr>
      </w:pPr>
      <w:r w:rsidRPr="009A6152">
        <w:rPr>
          <w:rFonts w:ascii="Times New Roman" w:hAnsi="Times New Roman"/>
          <w:sz w:val="28"/>
          <w:szCs w:val="28"/>
          <w:lang w:val="kk-KZ" w:eastAsia="ru-RU"/>
        </w:rPr>
        <w:t>3) уәкілетті органның тауарларды сыныптау жөніндегі алдын ала шешімдерінің электрондық базасын;</w:t>
      </w:r>
    </w:p>
    <w:p w14:paraId="77079593" w14:textId="21FEEDE5" w:rsidR="001261AD" w:rsidRPr="009A6152" w:rsidRDefault="00A81048" w:rsidP="00A81048">
      <w:pPr>
        <w:spacing w:after="0" w:line="240" w:lineRule="auto"/>
        <w:ind w:firstLine="708"/>
        <w:jc w:val="both"/>
        <w:rPr>
          <w:rFonts w:ascii="Times New Roman" w:eastAsia="Times New Roman" w:hAnsi="Times New Roman"/>
          <w:color w:val="000000"/>
          <w:sz w:val="28"/>
          <w:szCs w:val="24"/>
          <w:lang w:val="kk-KZ" w:eastAsia="ru-RU"/>
        </w:rPr>
      </w:pPr>
      <w:r w:rsidRPr="009A6152">
        <w:rPr>
          <w:rFonts w:ascii="Times New Roman" w:hAnsi="Times New Roman"/>
          <w:sz w:val="28"/>
          <w:szCs w:val="28"/>
          <w:lang w:val="kk-KZ" w:eastAsia="ru-RU"/>
        </w:rPr>
        <w:t>4) Комиссияның және уәкілетті органның жекелеген тауар түрлерін сыныптау бойынша түсіндірмесін пайдалануы мүмкін.</w:t>
      </w:r>
    </w:p>
    <w:p w14:paraId="1B982167" w14:textId="77777777" w:rsidR="00D86001" w:rsidRPr="009A6152" w:rsidRDefault="00D86001" w:rsidP="00D86001">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sz w:val="28"/>
          <w:szCs w:val="28"/>
          <w:lang w:val="kk-KZ"/>
        </w:rPr>
      </w:pPr>
      <w:r w:rsidRPr="009A6152">
        <w:rPr>
          <w:rFonts w:ascii="Times New Roman" w:hAnsi="Times New Roman"/>
          <w:sz w:val="28"/>
          <w:szCs w:val="28"/>
          <w:lang w:val="kk-KZ"/>
        </w:rPr>
        <w:t>Ұсынылған техникалық сипаттамаға сәйкес:</w:t>
      </w:r>
    </w:p>
    <w:p w14:paraId="364622BE" w14:textId="1529A33E" w:rsidR="00D86001" w:rsidRPr="009A6152" w:rsidRDefault="00D86001" w:rsidP="00D86001">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sz w:val="28"/>
          <w:szCs w:val="28"/>
          <w:lang w:val="kk-KZ"/>
        </w:rPr>
      </w:pPr>
      <w:r w:rsidRPr="009A6152">
        <w:rPr>
          <w:rFonts w:ascii="Times New Roman" w:hAnsi="Times New Roman"/>
          <w:sz w:val="28"/>
          <w:szCs w:val="28"/>
          <w:lang w:val="kk-KZ"/>
        </w:rPr>
        <w:t xml:space="preserve">«RX </w:t>
      </w:r>
      <w:r w:rsidR="00406669" w:rsidRPr="009A6152">
        <w:rPr>
          <w:rFonts w:ascii="Times New Roman" w:eastAsia="Times New Roman" w:hAnsi="Times New Roman"/>
          <w:sz w:val="28"/>
          <w:szCs w:val="28"/>
          <w:lang w:val="kk-KZ"/>
        </w:rPr>
        <w:t>пластикалық майлау материалдары</w:t>
      </w:r>
      <w:r w:rsidRPr="009A6152">
        <w:rPr>
          <w:rFonts w:ascii="Times New Roman" w:hAnsi="Times New Roman"/>
          <w:sz w:val="28"/>
          <w:szCs w:val="28"/>
          <w:lang w:val="kk-KZ"/>
        </w:rPr>
        <w:t>» тауары - жартылай синтетикалық базалық май және алюминий кешенінің қоюландырғышы негізінде, ауыр жүк тиелген машиналарға, тау-кен жабдықтарына, арктикалық жағдайларда экскаваторларға қызмет көрсету үшін әзірленген майлау материалы.</w:t>
      </w:r>
    </w:p>
    <w:p w14:paraId="3BAFA0F3" w14:textId="77777777" w:rsidR="00D86001" w:rsidRPr="009A6152" w:rsidRDefault="00D86001" w:rsidP="00D86001">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sz w:val="28"/>
          <w:szCs w:val="28"/>
          <w:lang w:val="kk-KZ"/>
        </w:rPr>
      </w:pPr>
      <w:r w:rsidRPr="009A6152">
        <w:rPr>
          <w:rFonts w:ascii="Times New Roman" w:hAnsi="Times New Roman"/>
          <w:sz w:val="28"/>
          <w:szCs w:val="28"/>
          <w:lang w:val="kk-KZ"/>
        </w:rPr>
        <w:t>Қолданылуы:</w:t>
      </w:r>
    </w:p>
    <w:p w14:paraId="5BBE6085" w14:textId="77777777" w:rsidR="00D86001" w:rsidRPr="009A6152" w:rsidRDefault="00D86001" w:rsidP="00D86001">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sz w:val="28"/>
          <w:szCs w:val="28"/>
          <w:lang w:val="kk-KZ"/>
        </w:rPr>
      </w:pPr>
      <w:r w:rsidRPr="009A6152">
        <w:rPr>
          <w:rFonts w:ascii="Times New Roman" w:hAnsi="Times New Roman"/>
          <w:sz w:val="28"/>
          <w:szCs w:val="28"/>
          <w:lang w:val="kk-KZ"/>
        </w:rPr>
        <w:t>- экскаваторлар мен драглайндарда ашық тісті берілістер;</w:t>
      </w:r>
    </w:p>
    <w:p w14:paraId="3189AAC7" w14:textId="77777777" w:rsidR="00D86001" w:rsidRPr="009A6152" w:rsidRDefault="00D86001" w:rsidP="00D86001">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sz w:val="28"/>
          <w:szCs w:val="28"/>
          <w:lang w:val="kk-KZ"/>
        </w:rPr>
      </w:pPr>
      <w:r w:rsidRPr="009A6152">
        <w:rPr>
          <w:rFonts w:ascii="Times New Roman" w:hAnsi="Times New Roman"/>
          <w:sz w:val="28"/>
          <w:szCs w:val="28"/>
          <w:lang w:val="kk-KZ"/>
        </w:rPr>
        <w:t>- өнеркәсіп секторында ашық тетіктер;</w:t>
      </w:r>
    </w:p>
    <w:p w14:paraId="096973AE" w14:textId="77777777" w:rsidR="00D86001" w:rsidRPr="009A6152" w:rsidRDefault="00D86001" w:rsidP="00D86001">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sz w:val="28"/>
          <w:szCs w:val="28"/>
          <w:lang w:val="kk-KZ"/>
        </w:rPr>
      </w:pPr>
      <w:r w:rsidRPr="009A6152">
        <w:rPr>
          <w:rFonts w:ascii="Times New Roman" w:hAnsi="Times New Roman"/>
          <w:sz w:val="28"/>
          <w:szCs w:val="28"/>
          <w:lang w:val="kk-KZ"/>
        </w:rPr>
        <w:t>- ауыр жүктелген, баяу қозғалатын антифрикциялық жабыны бар подшипниктер;</w:t>
      </w:r>
    </w:p>
    <w:p w14:paraId="2D879674" w14:textId="77777777" w:rsidR="00D86001" w:rsidRPr="009A6152" w:rsidRDefault="00D86001" w:rsidP="00D86001">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sz w:val="28"/>
          <w:szCs w:val="28"/>
          <w:lang w:val="kk-KZ"/>
        </w:rPr>
      </w:pPr>
      <w:r w:rsidRPr="009A6152">
        <w:rPr>
          <w:rFonts w:ascii="Times New Roman" w:hAnsi="Times New Roman"/>
          <w:sz w:val="28"/>
          <w:szCs w:val="28"/>
          <w:lang w:val="kk-KZ"/>
        </w:rPr>
        <w:t>- тірек-айналмалы роликті құрылғылар;</w:t>
      </w:r>
    </w:p>
    <w:p w14:paraId="45A3BB7A" w14:textId="77777777" w:rsidR="00D86001" w:rsidRPr="009A6152" w:rsidRDefault="00D86001" w:rsidP="00D86001">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sz w:val="28"/>
          <w:szCs w:val="28"/>
          <w:lang w:val="kk-KZ"/>
        </w:rPr>
      </w:pPr>
      <w:r w:rsidRPr="009A6152">
        <w:rPr>
          <w:rFonts w:ascii="Times New Roman" w:hAnsi="Times New Roman"/>
          <w:sz w:val="28"/>
          <w:szCs w:val="28"/>
          <w:lang w:val="kk-KZ"/>
        </w:rPr>
        <w:lastRenderedPageBreak/>
        <w:t>- төлкелер, саусақтар және басқа да ауыр жүктелген төмен айналымды сырғанау мойынтіректері;</w:t>
      </w:r>
    </w:p>
    <w:p w14:paraId="6B03EA4B" w14:textId="77777777" w:rsidR="00D86001" w:rsidRPr="009A6152" w:rsidRDefault="00D86001" w:rsidP="00D86001">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sz w:val="28"/>
          <w:szCs w:val="28"/>
          <w:lang w:val="kk-KZ"/>
        </w:rPr>
      </w:pPr>
      <w:r w:rsidRPr="009A6152">
        <w:rPr>
          <w:rFonts w:ascii="Times New Roman" w:hAnsi="Times New Roman"/>
          <w:sz w:val="28"/>
          <w:szCs w:val="28"/>
          <w:lang w:val="kk-KZ"/>
        </w:rPr>
        <w:t>- жоғары жүктеме және төмен жылдамдық жағдайында жұмыс істейтін механикалық элементтер.</w:t>
      </w:r>
    </w:p>
    <w:p w14:paraId="31A7F8B5" w14:textId="77777777" w:rsidR="00D86001" w:rsidRPr="009A6152" w:rsidRDefault="00D86001" w:rsidP="00D86001">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sz w:val="28"/>
          <w:szCs w:val="28"/>
        </w:rPr>
      </w:pPr>
      <w:proofErr w:type="spellStart"/>
      <w:r w:rsidRPr="009A6152">
        <w:rPr>
          <w:rFonts w:ascii="Times New Roman" w:hAnsi="Times New Roman"/>
          <w:sz w:val="28"/>
          <w:szCs w:val="28"/>
        </w:rPr>
        <w:t>Жұмыс</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температурасы</w:t>
      </w:r>
      <w:proofErr w:type="spellEnd"/>
      <w:r w:rsidRPr="009A6152">
        <w:rPr>
          <w:rFonts w:ascii="Times New Roman" w:hAnsi="Times New Roman"/>
          <w:sz w:val="28"/>
          <w:szCs w:val="28"/>
        </w:rPr>
        <w:t xml:space="preserve"> -50</w:t>
      </w:r>
      <w:r w:rsidRPr="00406669">
        <w:rPr>
          <w:rFonts w:ascii="Times New Roman" w:hAnsi="Times New Roman"/>
          <w:sz w:val="28"/>
          <w:szCs w:val="28"/>
          <w:vertAlign w:val="superscript"/>
        </w:rPr>
        <w:t>0</w:t>
      </w:r>
      <w:r w:rsidRPr="009A6152">
        <w:rPr>
          <w:rFonts w:ascii="Times New Roman" w:hAnsi="Times New Roman"/>
          <w:sz w:val="28"/>
          <w:szCs w:val="28"/>
        </w:rPr>
        <w:t>С-ден 120</w:t>
      </w:r>
      <w:r w:rsidRPr="00406669">
        <w:rPr>
          <w:rFonts w:ascii="Times New Roman" w:hAnsi="Times New Roman"/>
          <w:sz w:val="28"/>
          <w:szCs w:val="28"/>
          <w:vertAlign w:val="superscript"/>
        </w:rPr>
        <w:t>0</w:t>
      </w:r>
      <w:r w:rsidRPr="009A6152">
        <w:rPr>
          <w:rFonts w:ascii="Times New Roman" w:hAnsi="Times New Roman"/>
          <w:sz w:val="28"/>
          <w:szCs w:val="28"/>
        </w:rPr>
        <w:t xml:space="preserve">С-ге </w:t>
      </w:r>
      <w:proofErr w:type="spellStart"/>
      <w:r w:rsidRPr="009A6152">
        <w:rPr>
          <w:rFonts w:ascii="Times New Roman" w:hAnsi="Times New Roman"/>
          <w:sz w:val="28"/>
          <w:szCs w:val="28"/>
        </w:rPr>
        <w:t>дейін</w:t>
      </w:r>
      <w:proofErr w:type="spellEnd"/>
      <w:r w:rsidRPr="009A6152">
        <w:rPr>
          <w:rFonts w:ascii="Times New Roman" w:hAnsi="Times New Roman"/>
          <w:sz w:val="28"/>
          <w:szCs w:val="28"/>
        </w:rPr>
        <w:t>.</w:t>
      </w:r>
    </w:p>
    <w:p w14:paraId="556A2073" w14:textId="1CB302BB" w:rsidR="00D86001" w:rsidRPr="009A6152" w:rsidRDefault="00D86001" w:rsidP="00D86001">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sz w:val="28"/>
          <w:szCs w:val="28"/>
        </w:rPr>
      </w:pPr>
      <w:proofErr w:type="spellStart"/>
      <w:r w:rsidRPr="009A6152">
        <w:rPr>
          <w:rFonts w:ascii="Times New Roman" w:hAnsi="Times New Roman"/>
          <w:sz w:val="28"/>
          <w:szCs w:val="28"/>
        </w:rPr>
        <w:t>Сондай-ақ</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заттың</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қауіпсіздік</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паспортына</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сәйкес</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тауар</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құрамына</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мыналар</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кіреді</w:t>
      </w:r>
      <w:proofErr w:type="spellEnd"/>
      <w:r w:rsidRPr="009A6152">
        <w:rPr>
          <w:rFonts w:ascii="Times New Roman" w:hAnsi="Times New Roman"/>
          <w:sz w:val="28"/>
          <w:szCs w:val="28"/>
        </w:rPr>
        <w:t xml:space="preserve">: 1-Децен </w:t>
      </w:r>
      <w:proofErr w:type="spellStart"/>
      <w:r w:rsidRPr="009A6152">
        <w:rPr>
          <w:rFonts w:ascii="Times New Roman" w:hAnsi="Times New Roman"/>
          <w:sz w:val="28"/>
          <w:szCs w:val="28"/>
        </w:rPr>
        <w:t>гидрирленген</w:t>
      </w:r>
      <w:proofErr w:type="spellEnd"/>
      <w:r w:rsidRPr="009A6152">
        <w:rPr>
          <w:rFonts w:ascii="Times New Roman" w:hAnsi="Times New Roman"/>
          <w:sz w:val="28"/>
          <w:szCs w:val="28"/>
        </w:rPr>
        <w:t xml:space="preserve"> 10-24,99%, </w:t>
      </w:r>
      <w:proofErr w:type="spellStart"/>
      <w:r w:rsidRPr="009A6152">
        <w:rPr>
          <w:rFonts w:ascii="Times New Roman" w:hAnsi="Times New Roman"/>
          <w:sz w:val="28"/>
          <w:szCs w:val="28"/>
        </w:rPr>
        <w:t>полисульфидтер</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ди</w:t>
      </w:r>
      <w:proofErr w:type="spellEnd"/>
      <w:r w:rsidRPr="009A6152">
        <w:rPr>
          <w:rFonts w:ascii="Times New Roman" w:hAnsi="Times New Roman"/>
          <w:sz w:val="28"/>
          <w:szCs w:val="28"/>
        </w:rPr>
        <w:t>-трет-</w:t>
      </w:r>
      <w:proofErr w:type="spellStart"/>
      <w:r w:rsidRPr="009A6152">
        <w:rPr>
          <w:rFonts w:ascii="Times New Roman" w:hAnsi="Times New Roman"/>
          <w:sz w:val="28"/>
          <w:szCs w:val="28"/>
        </w:rPr>
        <w:t>Бу</w:t>
      </w:r>
      <w:proofErr w:type="spellEnd"/>
      <w:r w:rsidRPr="009A6152">
        <w:rPr>
          <w:rFonts w:ascii="Times New Roman" w:hAnsi="Times New Roman"/>
          <w:sz w:val="28"/>
          <w:szCs w:val="28"/>
        </w:rPr>
        <w:t xml:space="preserve"> 0,1-0,99%, молибден </w:t>
      </w:r>
      <w:proofErr w:type="spellStart"/>
      <w:r w:rsidRPr="009A6152">
        <w:rPr>
          <w:rFonts w:ascii="Times New Roman" w:hAnsi="Times New Roman"/>
          <w:sz w:val="28"/>
          <w:szCs w:val="28"/>
        </w:rPr>
        <w:t>триоксиді</w:t>
      </w:r>
      <w:proofErr w:type="spellEnd"/>
      <w:r w:rsidRPr="009A6152">
        <w:rPr>
          <w:rFonts w:ascii="Times New Roman" w:hAnsi="Times New Roman"/>
          <w:sz w:val="28"/>
          <w:szCs w:val="28"/>
        </w:rPr>
        <w:t xml:space="preserve">, бис </w:t>
      </w:r>
      <w:proofErr w:type="spellStart"/>
      <w:r w:rsidRPr="009A6152">
        <w:rPr>
          <w:rFonts w:ascii="Times New Roman" w:hAnsi="Times New Roman"/>
          <w:sz w:val="28"/>
          <w:szCs w:val="28"/>
        </w:rPr>
        <w:t>реакциясы</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өнімдері</w:t>
      </w:r>
      <w:proofErr w:type="spellEnd"/>
      <w:r w:rsidRPr="009A6152">
        <w:rPr>
          <w:rFonts w:ascii="Times New Roman" w:hAnsi="Times New Roman"/>
          <w:sz w:val="28"/>
          <w:szCs w:val="28"/>
        </w:rPr>
        <w:t xml:space="preserve"> (0,0-бис (2-этилгексил) </w:t>
      </w:r>
      <w:proofErr w:type="spellStart"/>
      <w:r w:rsidRPr="009A6152">
        <w:rPr>
          <w:rFonts w:ascii="Times New Roman" w:hAnsi="Times New Roman"/>
          <w:sz w:val="28"/>
          <w:szCs w:val="28"/>
        </w:rPr>
        <w:t>дитиофосфатпен</w:t>
      </w:r>
      <w:proofErr w:type="spellEnd"/>
      <w:r w:rsidRPr="009A6152">
        <w:rPr>
          <w:rFonts w:ascii="Times New Roman" w:hAnsi="Times New Roman"/>
          <w:sz w:val="28"/>
          <w:szCs w:val="28"/>
        </w:rPr>
        <w:t xml:space="preserve"> 0,1-0,99%, </w:t>
      </w:r>
      <w:proofErr w:type="spellStart"/>
      <w:r w:rsidRPr="009A6152">
        <w:rPr>
          <w:rFonts w:ascii="Times New Roman" w:hAnsi="Times New Roman"/>
          <w:sz w:val="28"/>
          <w:szCs w:val="28"/>
        </w:rPr>
        <w:t>бензенамин</w:t>
      </w:r>
      <w:proofErr w:type="spellEnd"/>
      <w:r w:rsidRPr="009A6152">
        <w:rPr>
          <w:rFonts w:ascii="Times New Roman" w:hAnsi="Times New Roman"/>
          <w:sz w:val="28"/>
          <w:szCs w:val="28"/>
        </w:rPr>
        <w:t>, N</w:t>
      </w:r>
      <w:r w:rsidR="00406669">
        <w:rPr>
          <w:rFonts w:ascii="Times New Roman" w:hAnsi="Times New Roman"/>
          <w:sz w:val="28"/>
          <w:szCs w:val="28"/>
          <w:lang w:val="kk-KZ"/>
        </w:rPr>
        <w:t>-</w:t>
      </w:r>
      <w:r w:rsidRPr="009A6152">
        <w:rPr>
          <w:rFonts w:ascii="Times New Roman" w:hAnsi="Times New Roman"/>
          <w:sz w:val="28"/>
          <w:szCs w:val="28"/>
        </w:rPr>
        <w:t xml:space="preserve">фенил, 2,4,4-триметилпентенмен реакция </w:t>
      </w:r>
      <w:proofErr w:type="spellStart"/>
      <w:r w:rsidRPr="009A6152">
        <w:rPr>
          <w:rFonts w:ascii="Times New Roman" w:hAnsi="Times New Roman"/>
          <w:sz w:val="28"/>
          <w:szCs w:val="28"/>
        </w:rPr>
        <w:t>өнімдері</w:t>
      </w:r>
      <w:proofErr w:type="spellEnd"/>
      <w:r w:rsidRPr="009A6152">
        <w:rPr>
          <w:rFonts w:ascii="Times New Roman" w:hAnsi="Times New Roman"/>
          <w:sz w:val="28"/>
          <w:szCs w:val="28"/>
        </w:rPr>
        <w:t xml:space="preserve"> 0,1-2,99%, нафтен </w:t>
      </w:r>
      <w:proofErr w:type="spellStart"/>
      <w:r w:rsidRPr="009A6152">
        <w:rPr>
          <w:rFonts w:ascii="Times New Roman" w:hAnsi="Times New Roman"/>
          <w:sz w:val="28"/>
          <w:szCs w:val="28"/>
        </w:rPr>
        <w:t>қышқылдары</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мырыш</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тұздары</w:t>
      </w:r>
      <w:proofErr w:type="spellEnd"/>
      <w:r w:rsidRPr="009A6152">
        <w:rPr>
          <w:rFonts w:ascii="Times New Roman" w:hAnsi="Times New Roman"/>
          <w:sz w:val="28"/>
          <w:szCs w:val="28"/>
        </w:rPr>
        <w:t xml:space="preserve"> 0,1-0,99%.</w:t>
      </w:r>
    </w:p>
    <w:p w14:paraId="1D386784" w14:textId="3A73A677" w:rsidR="001261AD" w:rsidRPr="009A6152" w:rsidRDefault="00D86001" w:rsidP="00D86001">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sz w:val="28"/>
          <w:szCs w:val="28"/>
        </w:rPr>
      </w:pPr>
      <w:r w:rsidRPr="009A6152">
        <w:rPr>
          <w:rFonts w:ascii="Times New Roman" w:hAnsi="Times New Roman"/>
          <w:sz w:val="28"/>
          <w:szCs w:val="28"/>
        </w:rPr>
        <w:t>«R</w:t>
      </w:r>
      <w:r w:rsidR="00406669">
        <w:rPr>
          <w:rFonts w:ascii="Times New Roman" w:hAnsi="Times New Roman"/>
          <w:sz w:val="28"/>
          <w:szCs w:val="28"/>
          <w:lang w:val="kk-KZ"/>
        </w:rPr>
        <w:t xml:space="preserve"> </w:t>
      </w:r>
      <w:r w:rsidR="00406669" w:rsidRPr="009A6152">
        <w:rPr>
          <w:rFonts w:ascii="Times New Roman" w:eastAsia="Times New Roman" w:hAnsi="Times New Roman"/>
          <w:sz w:val="28"/>
          <w:szCs w:val="28"/>
          <w:lang w:val="kk-KZ"/>
        </w:rPr>
        <w:t>пластикалық майлау материалдары</w:t>
      </w:r>
      <w:r w:rsidRPr="009A6152">
        <w:rPr>
          <w:rFonts w:ascii="Times New Roman" w:hAnsi="Times New Roman"/>
          <w:sz w:val="28"/>
          <w:szCs w:val="28"/>
        </w:rPr>
        <w:t xml:space="preserve">» </w:t>
      </w:r>
      <w:proofErr w:type="spellStart"/>
      <w:r w:rsidRPr="009A6152">
        <w:rPr>
          <w:rFonts w:ascii="Times New Roman" w:hAnsi="Times New Roman"/>
          <w:sz w:val="28"/>
          <w:szCs w:val="28"/>
        </w:rPr>
        <w:t>тауары</w:t>
      </w:r>
      <w:proofErr w:type="spellEnd"/>
      <w:r w:rsidRPr="009A6152">
        <w:rPr>
          <w:rFonts w:ascii="Times New Roman" w:hAnsi="Times New Roman"/>
          <w:sz w:val="28"/>
          <w:szCs w:val="28"/>
        </w:rPr>
        <w:t xml:space="preserve"> - </w:t>
      </w:r>
      <w:proofErr w:type="spellStart"/>
      <w:r w:rsidRPr="009A6152">
        <w:rPr>
          <w:rFonts w:ascii="Times New Roman" w:hAnsi="Times New Roman"/>
          <w:sz w:val="28"/>
          <w:szCs w:val="28"/>
        </w:rPr>
        <w:t>бұл</w:t>
      </w:r>
      <w:proofErr w:type="spellEnd"/>
      <w:r w:rsidRPr="009A6152">
        <w:rPr>
          <w:rFonts w:ascii="Times New Roman" w:hAnsi="Times New Roman"/>
          <w:sz w:val="28"/>
          <w:szCs w:val="28"/>
        </w:rPr>
        <w:t xml:space="preserve"> алюминий </w:t>
      </w:r>
      <w:proofErr w:type="spellStart"/>
      <w:r w:rsidRPr="009A6152">
        <w:rPr>
          <w:rFonts w:ascii="Times New Roman" w:hAnsi="Times New Roman"/>
          <w:sz w:val="28"/>
          <w:szCs w:val="28"/>
        </w:rPr>
        <w:t>кешенінің</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қоюландырғыш</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технологиясы</w:t>
      </w:r>
      <w:proofErr w:type="spellEnd"/>
      <w:r w:rsidRPr="009A6152">
        <w:rPr>
          <w:rFonts w:ascii="Times New Roman" w:hAnsi="Times New Roman"/>
          <w:sz w:val="28"/>
          <w:szCs w:val="28"/>
        </w:rPr>
        <w:t xml:space="preserve"> бар </w:t>
      </w:r>
      <w:proofErr w:type="spellStart"/>
      <w:r w:rsidRPr="009A6152">
        <w:rPr>
          <w:rFonts w:ascii="Times New Roman" w:hAnsi="Times New Roman"/>
          <w:sz w:val="28"/>
          <w:szCs w:val="28"/>
        </w:rPr>
        <w:t>тиімділігі</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жоғары</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майлау</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Қатты</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бөлшектер</w:t>
      </w:r>
      <w:proofErr w:type="spellEnd"/>
      <w:r w:rsidRPr="009A6152">
        <w:rPr>
          <w:rFonts w:ascii="Times New Roman" w:hAnsi="Times New Roman"/>
          <w:sz w:val="28"/>
          <w:szCs w:val="28"/>
        </w:rPr>
        <w:t xml:space="preserve"> графит. </w:t>
      </w:r>
      <w:proofErr w:type="spellStart"/>
      <w:r w:rsidRPr="009A6152">
        <w:rPr>
          <w:rFonts w:ascii="Times New Roman" w:hAnsi="Times New Roman"/>
          <w:sz w:val="28"/>
          <w:szCs w:val="28"/>
        </w:rPr>
        <w:t>Ашық</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тісті</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берілістерде</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қолданудың</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кең</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спектріне</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арналған</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майлау</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Оның</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құрамына</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дәнекерлеуге</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жоғары</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жүктемені</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және</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торапты</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сенімді</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қорғауды</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қамтамасыз</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ететін</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тұтқырлығы</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жоғары</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арнайы</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жартылай</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синтетикалық</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базалық</w:t>
      </w:r>
      <w:proofErr w:type="spellEnd"/>
      <w:r w:rsidRPr="009A6152">
        <w:rPr>
          <w:rFonts w:ascii="Times New Roman" w:hAnsi="Times New Roman"/>
          <w:sz w:val="28"/>
          <w:szCs w:val="28"/>
        </w:rPr>
        <w:t xml:space="preserve"> май </w:t>
      </w:r>
      <w:proofErr w:type="spellStart"/>
      <w:r w:rsidRPr="009A6152">
        <w:rPr>
          <w:rFonts w:ascii="Times New Roman" w:hAnsi="Times New Roman"/>
          <w:sz w:val="28"/>
          <w:szCs w:val="28"/>
        </w:rPr>
        <w:t>кіреді</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Жағылғаннан</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кейін</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майлау</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иілгіш</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жабысқақ</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беріктігі</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жоғары</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консистенцияға</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ие</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болады</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ол</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бүкіл</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қызмет</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ету</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мерзімі</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бойы</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сақталады</w:t>
      </w:r>
      <w:proofErr w:type="spellEnd"/>
      <w:r w:rsidRPr="009A6152">
        <w:rPr>
          <w:rFonts w:ascii="Times New Roman" w:hAnsi="Times New Roman"/>
          <w:sz w:val="28"/>
          <w:szCs w:val="28"/>
        </w:rPr>
        <w:t>.</w:t>
      </w:r>
    </w:p>
    <w:p w14:paraId="376F636A" w14:textId="77777777" w:rsidR="00D86001" w:rsidRPr="009A6152" w:rsidRDefault="00D86001" w:rsidP="00D86001">
      <w:pPr>
        <w:tabs>
          <w:tab w:val="left" w:pos="0"/>
          <w:tab w:val="left" w:pos="426"/>
          <w:tab w:val="left" w:pos="851"/>
          <w:tab w:val="left" w:pos="9639"/>
        </w:tabs>
        <w:autoSpaceDE w:val="0"/>
        <w:autoSpaceDN w:val="0"/>
        <w:adjustRightInd w:val="0"/>
        <w:spacing w:after="0" w:line="240" w:lineRule="auto"/>
        <w:ind w:firstLine="709"/>
        <w:jc w:val="both"/>
        <w:rPr>
          <w:rFonts w:ascii="Times New Roman" w:hAnsi="Times New Roman"/>
          <w:iCs/>
          <w:sz w:val="28"/>
          <w:szCs w:val="28"/>
        </w:rPr>
      </w:pPr>
      <w:proofErr w:type="spellStart"/>
      <w:r w:rsidRPr="009A6152">
        <w:rPr>
          <w:rFonts w:ascii="Times New Roman" w:hAnsi="Times New Roman"/>
          <w:iCs/>
          <w:sz w:val="28"/>
          <w:szCs w:val="28"/>
        </w:rPr>
        <w:t>Қолданылуы</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үлкен</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жүктемелер</w:t>
      </w:r>
      <w:proofErr w:type="spellEnd"/>
      <w:r w:rsidRPr="009A6152">
        <w:rPr>
          <w:rFonts w:ascii="Times New Roman" w:hAnsi="Times New Roman"/>
          <w:iCs/>
          <w:sz w:val="28"/>
          <w:szCs w:val="28"/>
        </w:rPr>
        <w:t xml:space="preserve"> мен </w:t>
      </w:r>
      <w:proofErr w:type="spellStart"/>
      <w:r w:rsidRPr="009A6152">
        <w:rPr>
          <w:rFonts w:ascii="Times New Roman" w:hAnsi="Times New Roman"/>
          <w:iCs/>
          <w:sz w:val="28"/>
          <w:szCs w:val="28"/>
        </w:rPr>
        <w:t>жоғары</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температураларда</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үлкен</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ашық</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берілістерді</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үлкен</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қуатты</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редукторларды</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және</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ашық</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құрылымды</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айналмалы</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пештерді</w:t>
      </w:r>
      <w:proofErr w:type="spellEnd"/>
      <w:r w:rsidRPr="009A6152">
        <w:rPr>
          <w:rFonts w:ascii="Times New Roman" w:hAnsi="Times New Roman"/>
          <w:iCs/>
          <w:sz w:val="28"/>
          <w:szCs w:val="28"/>
        </w:rPr>
        <w:t xml:space="preserve">, цемент </w:t>
      </w:r>
      <w:proofErr w:type="spellStart"/>
      <w:r w:rsidRPr="009A6152">
        <w:rPr>
          <w:rFonts w:ascii="Times New Roman" w:hAnsi="Times New Roman"/>
          <w:iCs/>
          <w:sz w:val="28"/>
          <w:szCs w:val="28"/>
        </w:rPr>
        <w:t>және</w:t>
      </w:r>
      <w:proofErr w:type="spellEnd"/>
      <w:r w:rsidRPr="009A6152">
        <w:rPr>
          <w:rFonts w:ascii="Times New Roman" w:hAnsi="Times New Roman"/>
          <w:iCs/>
          <w:sz w:val="28"/>
          <w:szCs w:val="28"/>
        </w:rPr>
        <w:t xml:space="preserve"> тау-</w:t>
      </w:r>
      <w:proofErr w:type="spellStart"/>
      <w:r w:rsidRPr="009A6152">
        <w:rPr>
          <w:rFonts w:ascii="Times New Roman" w:hAnsi="Times New Roman"/>
          <w:iCs/>
          <w:sz w:val="28"/>
          <w:szCs w:val="28"/>
        </w:rPr>
        <w:t>кен</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өнеркәсібі</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диірмендерін</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конвейерлер</w:t>
      </w:r>
      <w:proofErr w:type="spellEnd"/>
      <w:r w:rsidRPr="009A6152">
        <w:rPr>
          <w:rFonts w:ascii="Times New Roman" w:hAnsi="Times New Roman"/>
          <w:iCs/>
          <w:sz w:val="28"/>
          <w:szCs w:val="28"/>
        </w:rPr>
        <w:t xml:space="preserve"> мен </w:t>
      </w:r>
      <w:proofErr w:type="spellStart"/>
      <w:r w:rsidRPr="009A6152">
        <w:rPr>
          <w:rFonts w:ascii="Times New Roman" w:hAnsi="Times New Roman"/>
          <w:iCs/>
          <w:sz w:val="28"/>
          <w:szCs w:val="28"/>
        </w:rPr>
        <w:t>көлік</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тізбектерін</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тісті</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берілістерді</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майлауға</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арналған</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Жұмыс</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температурасы</w:t>
      </w:r>
      <w:proofErr w:type="spellEnd"/>
      <w:r w:rsidRPr="009A6152">
        <w:rPr>
          <w:rFonts w:ascii="Times New Roman" w:hAnsi="Times New Roman"/>
          <w:iCs/>
          <w:sz w:val="28"/>
          <w:szCs w:val="28"/>
        </w:rPr>
        <w:t xml:space="preserve"> -20</w:t>
      </w:r>
      <w:r w:rsidRPr="00406669">
        <w:rPr>
          <w:rFonts w:ascii="Times New Roman" w:hAnsi="Times New Roman"/>
          <w:iCs/>
          <w:sz w:val="28"/>
          <w:szCs w:val="28"/>
          <w:vertAlign w:val="superscript"/>
        </w:rPr>
        <w:t>0</w:t>
      </w:r>
      <w:r w:rsidRPr="009A6152">
        <w:rPr>
          <w:rFonts w:ascii="Times New Roman" w:hAnsi="Times New Roman"/>
          <w:iCs/>
          <w:sz w:val="28"/>
          <w:szCs w:val="28"/>
        </w:rPr>
        <w:t>С-ден 100</w:t>
      </w:r>
      <w:r w:rsidRPr="00406669">
        <w:rPr>
          <w:rFonts w:ascii="Times New Roman" w:hAnsi="Times New Roman"/>
          <w:iCs/>
          <w:sz w:val="28"/>
          <w:szCs w:val="28"/>
          <w:vertAlign w:val="superscript"/>
        </w:rPr>
        <w:t>0</w:t>
      </w:r>
      <w:r w:rsidRPr="009A6152">
        <w:rPr>
          <w:rFonts w:ascii="Times New Roman" w:hAnsi="Times New Roman"/>
          <w:iCs/>
          <w:sz w:val="28"/>
          <w:szCs w:val="28"/>
        </w:rPr>
        <w:t xml:space="preserve">С-ге </w:t>
      </w:r>
      <w:proofErr w:type="spellStart"/>
      <w:r w:rsidRPr="009A6152">
        <w:rPr>
          <w:rFonts w:ascii="Times New Roman" w:hAnsi="Times New Roman"/>
          <w:iCs/>
          <w:sz w:val="28"/>
          <w:szCs w:val="28"/>
        </w:rPr>
        <w:t>дейін</w:t>
      </w:r>
      <w:proofErr w:type="spellEnd"/>
      <w:r w:rsidRPr="009A6152">
        <w:rPr>
          <w:rFonts w:ascii="Times New Roman" w:hAnsi="Times New Roman"/>
          <w:iCs/>
          <w:sz w:val="28"/>
          <w:szCs w:val="28"/>
        </w:rPr>
        <w:t>.</w:t>
      </w:r>
    </w:p>
    <w:p w14:paraId="58E8E2CB" w14:textId="5FDCA20B" w:rsidR="00D86001" w:rsidRPr="009A6152" w:rsidRDefault="00D86001" w:rsidP="00D86001">
      <w:pPr>
        <w:tabs>
          <w:tab w:val="left" w:pos="0"/>
          <w:tab w:val="left" w:pos="426"/>
          <w:tab w:val="left" w:pos="851"/>
          <w:tab w:val="left" w:pos="9639"/>
        </w:tabs>
        <w:autoSpaceDE w:val="0"/>
        <w:autoSpaceDN w:val="0"/>
        <w:adjustRightInd w:val="0"/>
        <w:spacing w:after="0" w:line="240" w:lineRule="auto"/>
        <w:ind w:firstLine="709"/>
        <w:jc w:val="both"/>
        <w:rPr>
          <w:rFonts w:ascii="Times New Roman" w:hAnsi="Times New Roman"/>
          <w:iCs/>
          <w:sz w:val="28"/>
          <w:szCs w:val="28"/>
        </w:rPr>
      </w:pPr>
      <w:proofErr w:type="spellStart"/>
      <w:r w:rsidRPr="009A6152">
        <w:rPr>
          <w:rFonts w:ascii="Times New Roman" w:hAnsi="Times New Roman"/>
          <w:iCs/>
          <w:sz w:val="28"/>
          <w:szCs w:val="28"/>
        </w:rPr>
        <w:t>Сондай-ақ</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заттың</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қауіпсіздік</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паспортына</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сәйкес</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тауардың</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құрамына</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мыналар</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кіреді</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полисульфидтер</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ди</w:t>
      </w:r>
      <w:proofErr w:type="spellEnd"/>
      <w:r w:rsidRPr="009A6152">
        <w:rPr>
          <w:rFonts w:ascii="Times New Roman" w:hAnsi="Times New Roman"/>
          <w:iCs/>
          <w:sz w:val="28"/>
          <w:szCs w:val="28"/>
        </w:rPr>
        <w:t>-трет-</w:t>
      </w:r>
      <w:proofErr w:type="spellStart"/>
      <w:r w:rsidRPr="009A6152">
        <w:rPr>
          <w:rFonts w:ascii="Times New Roman" w:hAnsi="Times New Roman"/>
          <w:iCs/>
          <w:sz w:val="28"/>
          <w:szCs w:val="28"/>
        </w:rPr>
        <w:t>Бу</w:t>
      </w:r>
      <w:proofErr w:type="spellEnd"/>
      <w:r w:rsidRPr="009A6152">
        <w:rPr>
          <w:rFonts w:ascii="Times New Roman" w:hAnsi="Times New Roman"/>
          <w:iCs/>
          <w:sz w:val="28"/>
          <w:szCs w:val="28"/>
        </w:rPr>
        <w:t xml:space="preserve"> 0,1-0,99%, </w:t>
      </w:r>
      <w:proofErr w:type="spellStart"/>
      <w:r w:rsidRPr="009A6152">
        <w:rPr>
          <w:rFonts w:ascii="Times New Roman" w:hAnsi="Times New Roman"/>
          <w:iCs/>
          <w:sz w:val="28"/>
          <w:szCs w:val="28"/>
        </w:rPr>
        <w:t>алкандар</w:t>
      </w:r>
      <w:proofErr w:type="spellEnd"/>
      <w:r w:rsidRPr="009A6152">
        <w:rPr>
          <w:rFonts w:ascii="Times New Roman" w:hAnsi="Times New Roman"/>
          <w:iCs/>
          <w:sz w:val="28"/>
          <w:szCs w:val="28"/>
        </w:rPr>
        <w:t xml:space="preserve"> С14-17 хлор, </w:t>
      </w:r>
      <w:proofErr w:type="spellStart"/>
      <w:r w:rsidRPr="009A6152">
        <w:rPr>
          <w:rFonts w:ascii="Times New Roman" w:hAnsi="Times New Roman"/>
          <w:iCs/>
          <w:sz w:val="28"/>
          <w:szCs w:val="28"/>
        </w:rPr>
        <w:t>хлорланған</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парафиндер</w:t>
      </w:r>
      <w:proofErr w:type="spellEnd"/>
      <w:r w:rsidRPr="009A6152">
        <w:rPr>
          <w:rFonts w:ascii="Times New Roman" w:hAnsi="Times New Roman"/>
          <w:iCs/>
          <w:sz w:val="28"/>
          <w:szCs w:val="28"/>
        </w:rPr>
        <w:t xml:space="preserve"> С 14-17 - 0,1-0,249%, </w:t>
      </w:r>
      <w:proofErr w:type="spellStart"/>
      <w:r w:rsidRPr="009A6152">
        <w:rPr>
          <w:rFonts w:ascii="Times New Roman" w:hAnsi="Times New Roman"/>
          <w:iCs/>
          <w:sz w:val="28"/>
          <w:szCs w:val="28"/>
        </w:rPr>
        <w:t>бензенамин</w:t>
      </w:r>
      <w:proofErr w:type="spellEnd"/>
      <w:r w:rsidRPr="009A6152">
        <w:rPr>
          <w:rFonts w:ascii="Times New Roman" w:hAnsi="Times New Roman"/>
          <w:iCs/>
          <w:sz w:val="28"/>
          <w:szCs w:val="28"/>
        </w:rPr>
        <w:t xml:space="preserve">, N-фенил, 2,4,4-триметилпентен 0,1-2,99% реакция </w:t>
      </w:r>
      <w:proofErr w:type="spellStart"/>
      <w:r w:rsidRPr="009A6152">
        <w:rPr>
          <w:rFonts w:ascii="Times New Roman" w:hAnsi="Times New Roman"/>
          <w:iCs/>
          <w:sz w:val="28"/>
          <w:szCs w:val="28"/>
        </w:rPr>
        <w:t>өнімдері</w:t>
      </w:r>
      <w:proofErr w:type="spellEnd"/>
      <w:r w:rsidRPr="009A6152">
        <w:rPr>
          <w:rFonts w:ascii="Times New Roman" w:hAnsi="Times New Roman"/>
          <w:iCs/>
          <w:sz w:val="28"/>
          <w:szCs w:val="28"/>
        </w:rPr>
        <w:t xml:space="preserve">, молибден </w:t>
      </w:r>
      <w:proofErr w:type="spellStart"/>
      <w:r w:rsidRPr="009A6152">
        <w:rPr>
          <w:rFonts w:ascii="Times New Roman" w:hAnsi="Times New Roman"/>
          <w:iCs/>
          <w:sz w:val="28"/>
          <w:szCs w:val="28"/>
        </w:rPr>
        <w:t>триоксиді</w:t>
      </w:r>
      <w:proofErr w:type="spellEnd"/>
      <w:r w:rsidRPr="009A6152">
        <w:rPr>
          <w:rFonts w:ascii="Times New Roman" w:hAnsi="Times New Roman"/>
          <w:iCs/>
          <w:sz w:val="28"/>
          <w:szCs w:val="28"/>
        </w:rPr>
        <w:t xml:space="preserve">, </w:t>
      </w:r>
      <w:proofErr w:type="spellStart"/>
      <w:r w:rsidRPr="009A6152">
        <w:rPr>
          <w:rFonts w:ascii="Times New Roman" w:hAnsi="Times New Roman"/>
          <w:iCs/>
          <w:sz w:val="28"/>
          <w:szCs w:val="28"/>
        </w:rPr>
        <w:t>өнімдер</w:t>
      </w:r>
      <w:proofErr w:type="spellEnd"/>
      <w:r w:rsidRPr="009A6152">
        <w:rPr>
          <w:rFonts w:ascii="Times New Roman" w:hAnsi="Times New Roman"/>
          <w:iCs/>
          <w:sz w:val="28"/>
          <w:szCs w:val="28"/>
        </w:rPr>
        <w:t xml:space="preserve"> бис (0,0-бис (2-этилгексил) </w:t>
      </w:r>
      <w:proofErr w:type="spellStart"/>
      <w:r w:rsidRPr="009A6152">
        <w:rPr>
          <w:rFonts w:ascii="Times New Roman" w:hAnsi="Times New Roman"/>
          <w:iCs/>
          <w:sz w:val="28"/>
          <w:szCs w:val="28"/>
        </w:rPr>
        <w:t>дитиофосфатпен</w:t>
      </w:r>
      <w:proofErr w:type="spellEnd"/>
      <w:r w:rsidRPr="009A6152">
        <w:rPr>
          <w:rFonts w:ascii="Times New Roman" w:hAnsi="Times New Roman"/>
          <w:iCs/>
          <w:sz w:val="28"/>
          <w:szCs w:val="28"/>
        </w:rPr>
        <w:t xml:space="preserve"> 0,1-0,99% </w:t>
      </w:r>
      <w:proofErr w:type="spellStart"/>
      <w:r w:rsidRPr="009A6152">
        <w:rPr>
          <w:rFonts w:ascii="Times New Roman" w:hAnsi="Times New Roman"/>
          <w:iCs/>
          <w:sz w:val="28"/>
          <w:szCs w:val="28"/>
        </w:rPr>
        <w:t>реакциялар</w:t>
      </w:r>
      <w:proofErr w:type="spellEnd"/>
      <w:r w:rsidRPr="009A6152">
        <w:rPr>
          <w:rFonts w:ascii="Times New Roman" w:hAnsi="Times New Roman"/>
          <w:iCs/>
          <w:sz w:val="28"/>
          <w:szCs w:val="28"/>
        </w:rPr>
        <w:t>.</w:t>
      </w:r>
    </w:p>
    <w:p w14:paraId="09BF317A" w14:textId="77777777" w:rsidR="00D43758" w:rsidRPr="009A6152" w:rsidRDefault="00D43758" w:rsidP="00D43758">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bCs/>
          <w:i/>
          <w:iCs/>
          <w:sz w:val="24"/>
          <w:szCs w:val="24"/>
        </w:rPr>
      </w:pPr>
      <w:proofErr w:type="spellStart"/>
      <w:r w:rsidRPr="009A6152">
        <w:rPr>
          <w:rFonts w:ascii="Times New Roman" w:hAnsi="Times New Roman"/>
          <w:bCs/>
          <w:i/>
          <w:iCs/>
          <w:sz w:val="24"/>
          <w:szCs w:val="24"/>
        </w:rPr>
        <w:t>Анықтама</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үшін</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Жартылай</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синтетикалық</w:t>
      </w:r>
      <w:proofErr w:type="spellEnd"/>
      <w:r w:rsidRPr="009A6152">
        <w:rPr>
          <w:rFonts w:ascii="Times New Roman" w:hAnsi="Times New Roman"/>
          <w:bCs/>
          <w:i/>
          <w:iCs/>
          <w:sz w:val="24"/>
          <w:szCs w:val="24"/>
        </w:rPr>
        <w:t xml:space="preserve"> май - </w:t>
      </w:r>
      <w:proofErr w:type="spellStart"/>
      <w:r w:rsidRPr="009A6152">
        <w:rPr>
          <w:rFonts w:ascii="Times New Roman" w:hAnsi="Times New Roman"/>
          <w:bCs/>
          <w:i/>
          <w:iCs/>
          <w:sz w:val="24"/>
          <w:szCs w:val="24"/>
        </w:rPr>
        <w:t>майлау</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материалының</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сипаттамасын</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жақсарту</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үшін</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арнайы</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қоспалар</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жиынтығымен</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толықтырылған</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синтетикалық</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және</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минералды</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майлардың</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екі</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түрінен</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тұратын</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өзіндік</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қоспа</w:t>
      </w:r>
      <w:proofErr w:type="spellEnd"/>
      <w:r w:rsidRPr="009A6152">
        <w:rPr>
          <w:rFonts w:ascii="Times New Roman" w:hAnsi="Times New Roman"/>
          <w:bCs/>
          <w:i/>
          <w:iCs/>
          <w:sz w:val="24"/>
          <w:szCs w:val="24"/>
        </w:rPr>
        <w:t>.</w:t>
      </w:r>
    </w:p>
    <w:p w14:paraId="06D9C953" w14:textId="77777777" w:rsidR="00D43758" w:rsidRPr="009A6152" w:rsidRDefault="00D43758" w:rsidP="00D43758">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bCs/>
          <w:i/>
          <w:iCs/>
          <w:sz w:val="24"/>
          <w:szCs w:val="24"/>
        </w:rPr>
      </w:pPr>
      <w:proofErr w:type="spellStart"/>
      <w:r w:rsidRPr="009A6152">
        <w:rPr>
          <w:rFonts w:ascii="Times New Roman" w:hAnsi="Times New Roman"/>
          <w:bCs/>
          <w:i/>
          <w:iCs/>
          <w:sz w:val="24"/>
          <w:szCs w:val="24"/>
        </w:rPr>
        <w:t>Синтетикалық</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майлар</w:t>
      </w:r>
      <w:proofErr w:type="spellEnd"/>
      <w:r w:rsidRPr="009A6152">
        <w:rPr>
          <w:rFonts w:ascii="Times New Roman" w:hAnsi="Times New Roman"/>
          <w:bCs/>
          <w:i/>
          <w:iCs/>
          <w:sz w:val="24"/>
          <w:szCs w:val="24"/>
        </w:rPr>
        <w:t xml:space="preserve"> - </w:t>
      </w:r>
      <w:proofErr w:type="spellStart"/>
      <w:r w:rsidRPr="009A6152">
        <w:rPr>
          <w:rFonts w:ascii="Times New Roman" w:hAnsi="Times New Roman"/>
          <w:bCs/>
          <w:i/>
          <w:iCs/>
          <w:sz w:val="24"/>
          <w:szCs w:val="24"/>
        </w:rPr>
        <w:t>химиялық</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немесе</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мұнай-химиялық</w:t>
      </w:r>
      <w:proofErr w:type="spellEnd"/>
      <w:r w:rsidRPr="009A6152">
        <w:rPr>
          <w:rFonts w:ascii="Times New Roman" w:hAnsi="Times New Roman"/>
          <w:bCs/>
          <w:i/>
          <w:iCs/>
          <w:sz w:val="24"/>
          <w:szCs w:val="24"/>
        </w:rPr>
        <w:t xml:space="preserve"> синтез </w:t>
      </w:r>
      <w:proofErr w:type="spellStart"/>
      <w:r w:rsidRPr="009A6152">
        <w:rPr>
          <w:rFonts w:ascii="Times New Roman" w:hAnsi="Times New Roman"/>
          <w:bCs/>
          <w:i/>
          <w:iCs/>
          <w:sz w:val="24"/>
          <w:szCs w:val="24"/>
        </w:rPr>
        <w:t>әдісімен</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алынған</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жағар</w:t>
      </w:r>
      <w:proofErr w:type="spellEnd"/>
      <w:r w:rsidRPr="009A6152">
        <w:rPr>
          <w:rFonts w:ascii="Times New Roman" w:hAnsi="Times New Roman"/>
          <w:bCs/>
          <w:i/>
          <w:iCs/>
          <w:sz w:val="24"/>
          <w:szCs w:val="24"/>
        </w:rPr>
        <w:t xml:space="preserve"> </w:t>
      </w:r>
      <w:proofErr w:type="spellStart"/>
      <w:r w:rsidRPr="009A6152">
        <w:rPr>
          <w:rFonts w:ascii="Times New Roman" w:hAnsi="Times New Roman"/>
          <w:bCs/>
          <w:i/>
          <w:iCs/>
          <w:sz w:val="24"/>
          <w:szCs w:val="24"/>
        </w:rPr>
        <w:t>майлар</w:t>
      </w:r>
      <w:proofErr w:type="spellEnd"/>
      <w:r w:rsidRPr="009A6152">
        <w:rPr>
          <w:rFonts w:ascii="Times New Roman" w:hAnsi="Times New Roman"/>
          <w:bCs/>
          <w:i/>
          <w:iCs/>
          <w:sz w:val="24"/>
          <w:szCs w:val="24"/>
        </w:rPr>
        <w:t>.</w:t>
      </w:r>
    </w:p>
    <w:p w14:paraId="5D523798" w14:textId="3B831FB0" w:rsidR="00D43758" w:rsidRPr="009A6152" w:rsidRDefault="00D43758" w:rsidP="00D43758">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bCs/>
          <w:iCs/>
          <w:sz w:val="28"/>
          <w:szCs w:val="28"/>
        </w:rPr>
      </w:pPr>
      <w:r w:rsidRPr="009A6152">
        <w:rPr>
          <w:rFonts w:ascii="Times New Roman" w:hAnsi="Times New Roman"/>
          <w:bCs/>
          <w:iCs/>
          <w:sz w:val="28"/>
          <w:szCs w:val="28"/>
        </w:rPr>
        <w:t xml:space="preserve">СЭҚ ТН 2710 </w:t>
      </w:r>
      <w:proofErr w:type="spellStart"/>
      <w:r w:rsidRPr="009A6152">
        <w:rPr>
          <w:rFonts w:ascii="Times New Roman" w:hAnsi="Times New Roman"/>
          <w:bCs/>
          <w:iCs/>
          <w:sz w:val="28"/>
          <w:szCs w:val="28"/>
        </w:rPr>
        <w:t>тауар</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позициясы</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битуминозды</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жыныстардан</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алынған</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мұнай</w:t>
      </w:r>
      <w:proofErr w:type="spellEnd"/>
      <w:r w:rsidRPr="009A6152">
        <w:rPr>
          <w:rFonts w:ascii="Times New Roman" w:hAnsi="Times New Roman"/>
          <w:bCs/>
          <w:iCs/>
          <w:sz w:val="28"/>
          <w:szCs w:val="28"/>
        </w:rPr>
        <w:t xml:space="preserve"> мен </w:t>
      </w:r>
      <w:proofErr w:type="spellStart"/>
      <w:r w:rsidRPr="009A6152">
        <w:rPr>
          <w:rFonts w:ascii="Times New Roman" w:hAnsi="Times New Roman"/>
          <w:bCs/>
          <w:iCs/>
          <w:sz w:val="28"/>
          <w:szCs w:val="28"/>
        </w:rPr>
        <w:t>мұнай</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өнімдерін</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шикіден</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басқа</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және</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битуминозды</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жыныстардан</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алынған</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құрамында</w:t>
      </w:r>
      <w:proofErr w:type="spellEnd"/>
      <w:r w:rsidRPr="009A6152">
        <w:rPr>
          <w:rFonts w:ascii="Times New Roman" w:hAnsi="Times New Roman"/>
          <w:bCs/>
          <w:iCs/>
          <w:sz w:val="28"/>
          <w:szCs w:val="28"/>
        </w:rPr>
        <w:t xml:space="preserve"> </w:t>
      </w:r>
      <w:r w:rsidR="00406669">
        <w:rPr>
          <w:rFonts w:ascii="Times New Roman" w:hAnsi="Times New Roman"/>
          <w:bCs/>
          <w:iCs/>
          <w:sz w:val="28"/>
          <w:szCs w:val="28"/>
          <w:lang w:val="kk-KZ"/>
        </w:rPr>
        <w:t xml:space="preserve">мөлшері </w:t>
      </w:r>
      <w:r w:rsidRPr="009A6152">
        <w:rPr>
          <w:rFonts w:ascii="Times New Roman" w:hAnsi="Times New Roman"/>
          <w:bCs/>
          <w:iCs/>
          <w:sz w:val="28"/>
          <w:szCs w:val="28"/>
        </w:rPr>
        <w:t xml:space="preserve">70% -дан </w:t>
      </w:r>
      <w:proofErr w:type="spellStart"/>
      <w:r w:rsidRPr="009A6152">
        <w:rPr>
          <w:rFonts w:ascii="Times New Roman" w:hAnsi="Times New Roman"/>
          <w:bCs/>
          <w:iCs/>
          <w:sz w:val="28"/>
          <w:szCs w:val="28"/>
        </w:rPr>
        <w:t>немесе</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одан</w:t>
      </w:r>
      <w:proofErr w:type="spellEnd"/>
      <w:r w:rsidRPr="009A6152">
        <w:rPr>
          <w:rFonts w:ascii="Times New Roman" w:hAnsi="Times New Roman"/>
          <w:bCs/>
          <w:iCs/>
          <w:sz w:val="28"/>
          <w:szCs w:val="28"/>
        </w:rPr>
        <w:t xml:space="preserve"> да </w:t>
      </w:r>
      <w:proofErr w:type="spellStart"/>
      <w:r w:rsidRPr="009A6152">
        <w:rPr>
          <w:rFonts w:ascii="Times New Roman" w:hAnsi="Times New Roman"/>
          <w:bCs/>
          <w:iCs/>
          <w:sz w:val="28"/>
          <w:szCs w:val="28"/>
        </w:rPr>
        <w:t>көп</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мұнай</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немесе</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мұнай</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өнімдері</w:t>
      </w:r>
      <w:proofErr w:type="spellEnd"/>
      <w:r w:rsidRPr="009A6152">
        <w:rPr>
          <w:rFonts w:ascii="Times New Roman" w:hAnsi="Times New Roman"/>
          <w:bCs/>
          <w:iCs/>
          <w:sz w:val="28"/>
          <w:szCs w:val="28"/>
        </w:rPr>
        <w:t xml:space="preserve"> бар </w:t>
      </w:r>
      <w:proofErr w:type="spellStart"/>
      <w:r w:rsidRPr="009A6152">
        <w:rPr>
          <w:rFonts w:ascii="Times New Roman" w:hAnsi="Times New Roman"/>
          <w:bCs/>
          <w:iCs/>
          <w:sz w:val="28"/>
          <w:szCs w:val="28"/>
        </w:rPr>
        <w:t>өнімдерді</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қамтиды</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бұл</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ретте</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бұл</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мұнай</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өнімдері</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құрамында</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биодизель</w:t>
      </w:r>
      <w:proofErr w:type="spellEnd"/>
      <w:r w:rsidRPr="009A6152">
        <w:rPr>
          <w:rFonts w:ascii="Times New Roman" w:hAnsi="Times New Roman"/>
          <w:bCs/>
          <w:iCs/>
          <w:sz w:val="28"/>
          <w:szCs w:val="28"/>
        </w:rPr>
        <w:t xml:space="preserve"> бар </w:t>
      </w:r>
      <w:proofErr w:type="spellStart"/>
      <w:r w:rsidRPr="009A6152">
        <w:rPr>
          <w:rFonts w:ascii="Times New Roman" w:hAnsi="Times New Roman"/>
          <w:bCs/>
          <w:iCs/>
          <w:sz w:val="28"/>
          <w:szCs w:val="28"/>
        </w:rPr>
        <w:t>және</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пайдаланылған</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мұнай</w:t>
      </w:r>
      <w:proofErr w:type="spellEnd"/>
      <w:r w:rsidRPr="009A6152">
        <w:rPr>
          <w:rFonts w:ascii="Times New Roman" w:hAnsi="Times New Roman"/>
          <w:bCs/>
          <w:iCs/>
          <w:sz w:val="28"/>
          <w:szCs w:val="28"/>
        </w:rPr>
        <w:t xml:space="preserve"> </w:t>
      </w:r>
      <w:proofErr w:type="spellStart"/>
      <w:r w:rsidRPr="009A6152">
        <w:rPr>
          <w:rFonts w:ascii="Times New Roman" w:hAnsi="Times New Roman"/>
          <w:bCs/>
          <w:iCs/>
          <w:sz w:val="28"/>
          <w:szCs w:val="28"/>
        </w:rPr>
        <w:t>өнімдері</w:t>
      </w:r>
      <w:proofErr w:type="spellEnd"/>
      <w:r w:rsidRPr="009A6152">
        <w:rPr>
          <w:rFonts w:ascii="Times New Roman" w:hAnsi="Times New Roman"/>
          <w:bCs/>
          <w:iCs/>
          <w:sz w:val="28"/>
          <w:szCs w:val="28"/>
        </w:rPr>
        <w:t>.</w:t>
      </w:r>
    </w:p>
    <w:p w14:paraId="7F266FED" w14:textId="77777777" w:rsidR="00BE6524" w:rsidRPr="009A6152" w:rsidRDefault="00BE6524" w:rsidP="00BE6524">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sz w:val="28"/>
          <w:szCs w:val="28"/>
        </w:rPr>
      </w:pPr>
      <w:r w:rsidRPr="009A6152">
        <w:rPr>
          <w:rFonts w:ascii="Times New Roman" w:hAnsi="Times New Roman"/>
          <w:sz w:val="28"/>
          <w:szCs w:val="28"/>
        </w:rPr>
        <w:t>СЭҚ ТН-</w:t>
      </w:r>
      <w:proofErr w:type="spellStart"/>
      <w:r w:rsidRPr="009A6152">
        <w:rPr>
          <w:rFonts w:ascii="Times New Roman" w:hAnsi="Times New Roman"/>
          <w:sz w:val="28"/>
          <w:szCs w:val="28"/>
        </w:rPr>
        <w:t>ның</w:t>
      </w:r>
      <w:proofErr w:type="spellEnd"/>
      <w:r w:rsidRPr="009A6152">
        <w:rPr>
          <w:rFonts w:ascii="Times New Roman" w:hAnsi="Times New Roman"/>
          <w:sz w:val="28"/>
          <w:szCs w:val="28"/>
        </w:rPr>
        <w:t xml:space="preserve"> 2710 </w:t>
      </w:r>
      <w:proofErr w:type="spellStart"/>
      <w:r w:rsidRPr="009A6152">
        <w:rPr>
          <w:rFonts w:ascii="Times New Roman" w:hAnsi="Times New Roman"/>
          <w:sz w:val="28"/>
          <w:szCs w:val="28"/>
        </w:rPr>
        <w:t>тауар</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позициясында</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битуминозды</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жыныстардан</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алынған</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мұнай</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және</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мұнай</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өнімдері</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термині</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битуминозды</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жыныстардан</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алынған</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мұнай</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және</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мұнай</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өнімдерін</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ғана</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емес</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сондай-ақ</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ең</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бастысы</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аралас</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қанықпаған</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көмірсутектерден</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тұратындарды</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қоса</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алғанда</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кез</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келген</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тәсілмен</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алынған</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ұқсас</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мұнай</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өнімдерін</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білдіреді</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хош</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иісті</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емес</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құрамдас</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бөліктер</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массасынан</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асады</w:t>
      </w:r>
      <w:proofErr w:type="spellEnd"/>
      <w:r w:rsidRPr="009A6152">
        <w:rPr>
          <w:rFonts w:ascii="Times New Roman" w:hAnsi="Times New Roman"/>
          <w:sz w:val="28"/>
          <w:szCs w:val="28"/>
        </w:rPr>
        <w:t>.</w:t>
      </w:r>
    </w:p>
    <w:p w14:paraId="00A0D6C8" w14:textId="77777777" w:rsidR="00BE6524" w:rsidRPr="009A6152" w:rsidRDefault="00BE6524" w:rsidP="00BE6524">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sz w:val="28"/>
          <w:szCs w:val="28"/>
        </w:rPr>
      </w:pPr>
      <w:r w:rsidRPr="009A6152">
        <w:rPr>
          <w:rFonts w:ascii="Times New Roman" w:hAnsi="Times New Roman"/>
          <w:sz w:val="28"/>
          <w:szCs w:val="28"/>
        </w:rPr>
        <w:t xml:space="preserve">СЭҚ ТН 2710 </w:t>
      </w:r>
      <w:proofErr w:type="spellStart"/>
      <w:r w:rsidRPr="009A6152">
        <w:rPr>
          <w:rFonts w:ascii="Times New Roman" w:hAnsi="Times New Roman"/>
          <w:sz w:val="28"/>
          <w:szCs w:val="28"/>
        </w:rPr>
        <w:t>тауар</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позициясы</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жеңіл</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дистилляттар</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орташа</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дистилляттар</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ауыр</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дистилляттар</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болып</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бөлінеді</w:t>
      </w:r>
      <w:proofErr w:type="spellEnd"/>
      <w:r w:rsidRPr="009A6152">
        <w:rPr>
          <w:rFonts w:ascii="Times New Roman" w:hAnsi="Times New Roman"/>
          <w:sz w:val="28"/>
          <w:szCs w:val="28"/>
        </w:rPr>
        <w:t>.</w:t>
      </w:r>
    </w:p>
    <w:p w14:paraId="355C578D" w14:textId="77777777" w:rsidR="00BE6524" w:rsidRPr="009A6152" w:rsidRDefault="00BE6524" w:rsidP="00BE6524">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sz w:val="28"/>
          <w:szCs w:val="28"/>
        </w:rPr>
      </w:pPr>
      <w:r w:rsidRPr="009A6152">
        <w:rPr>
          <w:rFonts w:ascii="Times New Roman" w:hAnsi="Times New Roman"/>
          <w:sz w:val="28"/>
          <w:szCs w:val="28"/>
        </w:rPr>
        <w:t xml:space="preserve">- - - </w:t>
      </w:r>
      <w:proofErr w:type="spellStart"/>
      <w:r w:rsidRPr="009A6152">
        <w:rPr>
          <w:rFonts w:ascii="Times New Roman" w:hAnsi="Times New Roman"/>
          <w:sz w:val="28"/>
          <w:szCs w:val="28"/>
        </w:rPr>
        <w:t>Ауыр</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дистилляттар</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былайша</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нақтыланады</w:t>
      </w:r>
      <w:proofErr w:type="spellEnd"/>
      <w:r w:rsidRPr="009A6152">
        <w:rPr>
          <w:rFonts w:ascii="Times New Roman" w:hAnsi="Times New Roman"/>
          <w:sz w:val="28"/>
          <w:szCs w:val="28"/>
        </w:rPr>
        <w:t>:</w:t>
      </w:r>
    </w:p>
    <w:p w14:paraId="32978C19" w14:textId="77777777" w:rsidR="00BE6524" w:rsidRPr="009A6152" w:rsidRDefault="00BE6524" w:rsidP="00BE6524">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sz w:val="28"/>
          <w:szCs w:val="28"/>
        </w:rPr>
      </w:pPr>
      <w:r w:rsidRPr="009A6152">
        <w:rPr>
          <w:rFonts w:ascii="Times New Roman" w:hAnsi="Times New Roman"/>
          <w:sz w:val="28"/>
          <w:szCs w:val="28"/>
        </w:rPr>
        <w:lastRenderedPageBreak/>
        <w:t xml:space="preserve">1) </w:t>
      </w:r>
      <w:proofErr w:type="spellStart"/>
      <w:r w:rsidRPr="009A6152">
        <w:rPr>
          <w:rFonts w:ascii="Times New Roman" w:hAnsi="Times New Roman"/>
          <w:sz w:val="28"/>
          <w:szCs w:val="28"/>
        </w:rPr>
        <w:t>газойлдар</w:t>
      </w:r>
      <w:proofErr w:type="spellEnd"/>
      <w:r w:rsidRPr="009A6152">
        <w:rPr>
          <w:rFonts w:ascii="Times New Roman" w:hAnsi="Times New Roman"/>
          <w:sz w:val="28"/>
          <w:szCs w:val="28"/>
        </w:rPr>
        <w:t>;</w:t>
      </w:r>
    </w:p>
    <w:p w14:paraId="7AE6722F" w14:textId="77777777" w:rsidR="00BE6524" w:rsidRPr="009A6152" w:rsidRDefault="00BE6524" w:rsidP="00BE6524">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sz w:val="28"/>
          <w:szCs w:val="28"/>
        </w:rPr>
      </w:pPr>
      <w:r w:rsidRPr="009A6152">
        <w:rPr>
          <w:rFonts w:ascii="Times New Roman" w:hAnsi="Times New Roman"/>
          <w:sz w:val="28"/>
          <w:szCs w:val="28"/>
        </w:rPr>
        <w:t xml:space="preserve">2) </w:t>
      </w:r>
      <w:proofErr w:type="spellStart"/>
      <w:r w:rsidRPr="009A6152">
        <w:rPr>
          <w:rFonts w:ascii="Times New Roman" w:hAnsi="Times New Roman"/>
          <w:sz w:val="28"/>
          <w:szCs w:val="28"/>
        </w:rPr>
        <w:t>сұйық</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отындар</w:t>
      </w:r>
      <w:proofErr w:type="spellEnd"/>
      <w:r w:rsidRPr="009A6152">
        <w:rPr>
          <w:rFonts w:ascii="Times New Roman" w:hAnsi="Times New Roman"/>
          <w:sz w:val="28"/>
          <w:szCs w:val="28"/>
        </w:rPr>
        <w:t>;</w:t>
      </w:r>
    </w:p>
    <w:p w14:paraId="75B76820" w14:textId="77777777" w:rsidR="00BE6524" w:rsidRPr="009A6152" w:rsidRDefault="00BE6524" w:rsidP="00BE6524">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sz w:val="28"/>
          <w:szCs w:val="28"/>
        </w:rPr>
      </w:pPr>
      <w:r w:rsidRPr="009A6152">
        <w:rPr>
          <w:rFonts w:ascii="Times New Roman" w:hAnsi="Times New Roman"/>
          <w:sz w:val="28"/>
          <w:szCs w:val="28"/>
        </w:rPr>
        <w:t xml:space="preserve">3) </w:t>
      </w:r>
      <w:proofErr w:type="spellStart"/>
      <w:r w:rsidRPr="009A6152">
        <w:rPr>
          <w:rFonts w:ascii="Times New Roman" w:hAnsi="Times New Roman"/>
          <w:sz w:val="28"/>
          <w:szCs w:val="28"/>
        </w:rPr>
        <w:t>майлайтын</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майлар</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өзге</w:t>
      </w:r>
      <w:proofErr w:type="spellEnd"/>
      <w:r w:rsidRPr="009A6152">
        <w:rPr>
          <w:rFonts w:ascii="Times New Roman" w:hAnsi="Times New Roman"/>
          <w:sz w:val="28"/>
          <w:szCs w:val="28"/>
        </w:rPr>
        <w:t xml:space="preserve"> де майлар;</w:t>
      </w:r>
    </w:p>
    <w:p w14:paraId="18227D34" w14:textId="77777777" w:rsidR="00BE6524" w:rsidRPr="009A6152" w:rsidRDefault="00BE6524" w:rsidP="00BE6524">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sz w:val="28"/>
          <w:szCs w:val="28"/>
        </w:rPr>
      </w:pPr>
      <w:proofErr w:type="spellStart"/>
      <w:r w:rsidRPr="009A6152">
        <w:rPr>
          <w:rFonts w:ascii="Times New Roman" w:hAnsi="Times New Roman"/>
          <w:sz w:val="28"/>
          <w:szCs w:val="28"/>
        </w:rPr>
        <w:t>Өз</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кезегінде</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майлайтын</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майлар</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өзге</w:t>
      </w:r>
      <w:proofErr w:type="spellEnd"/>
      <w:r w:rsidRPr="009A6152">
        <w:rPr>
          <w:rFonts w:ascii="Times New Roman" w:hAnsi="Times New Roman"/>
          <w:sz w:val="28"/>
          <w:szCs w:val="28"/>
        </w:rPr>
        <w:t xml:space="preserve"> де </w:t>
      </w:r>
      <w:proofErr w:type="spellStart"/>
      <w:r w:rsidRPr="009A6152">
        <w:rPr>
          <w:rFonts w:ascii="Times New Roman" w:hAnsi="Times New Roman"/>
          <w:sz w:val="28"/>
          <w:szCs w:val="28"/>
        </w:rPr>
        <w:t>майлар</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нысаналы</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мақсаты</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бойынша</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нақтыланады</w:t>
      </w:r>
      <w:proofErr w:type="spellEnd"/>
      <w:r w:rsidRPr="009A6152">
        <w:rPr>
          <w:rFonts w:ascii="Times New Roman" w:hAnsi="Times New Roman"/>
          <w:sz w:val="28"/>
          <w:szCs w:val="28"/>
        </w:rPr>
        <w:t>:</w:t>
      </w:r>
    </w:p>
    <w:p w14:paraId="7E29E4D1" w14:textId="77777777" w:rsidR="00BE6524" w:rsidRPr="009A6152" w:rsidRDefault="00BE6524" w:rsidP="00BE6524">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sz w:val="28"/>
          <w:szCs w:val="28"/>
        </w:rPr>
      </w:pPr>
      <w:r w:rsidRPr="009A6152">
        <w:rPr>
          <w:rFonts w:ascii="Times New Roman" w:hAnsi="Times New Roman"/>
          <w:sz w:val="28"/>
          <w:szCs w:val="28"/>
        </w:rPr>
        <w:t xml:space="preserve">- - - - - 2710 19 710 0 </w:t>
      </w:r>
      <w:proofErr w:type="spellStart"/>
      <w:r w:rsidRPr="009A6152">
        <w:rPr>
          <w:rFonts w:ascii="Times New Roman" w:hAnsi="Times New Roman"/>
          <w:sz w:val="28"/>
          <w:szCs w:val="28"/>
        </w:rPr>
        <w:t>қайта</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өңдеудің</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ерекше</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процестері</w:t>
      </w:r>
      <w:proofErr w:type="spellEnd"/>
      <w:r w:rsidRPr="009A6152">
        <w:rPr>
          <w:rFonts w:ascii="Times New Roman" w:hAnsi="Times New Roman"/>
          <w:sz w:val="28"/>
          <w:szCs w:val="28"/>
        </w:rPr>
        <w:t xml:space="preserve"> үшін;</w:t>
      </w:r>
    </w:p>
    <w:p w14:paraId="283C1738" w14:textId="77777777" w:rsidR="00BE6524" w:rsidRPr="009A6152" w:rsidRDefault="00BE6524" w:rsidP="00BE6524">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sz w:val="28"/>
          <w:szCs w:val="28"/>
        </w:rPr>
      </w:pPr>
      <w:r w:rsidRPr="009A6152">
        <w:rPr>
          <w:rFonts w:ascii="Times New Roman" w:hAnsi="Times New Roman"/>
          <w:sz w:val="28"/>
          <w:szCs w:val="28"/>
        </w:rPr>
        <w:t xml:space="preserve">- - - - - 2710 19 750 0 </w:t>
      </w:r>
      <w:proofErr w:type="spellStart"/>
      <w:r w:rsidRPr="009A6152">
        <w:rPr>
          <w:rFonts w:ascii="Times New Roman" w:hAnsi="Times New Roman"/>
          <w:sz w:val="28"/>
          <w:szCs w:val="28"/>
        </w:rPr>
        <w:t>химиялық</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түрлендірулер</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үшін</w:t>
      </w:r>
      <w:proofErr w:type="spellEnd"/>
      <w:r w:rsidRPr="009A6152">
        <w:rPr>
          <w:rFonts w:ascii="Times New Roman" w:hAnsi="Times New Roman"/>
          <w:sz w:val="28"/>
          <w:szCs w:val="28"/>
        </w:rPr>
        <w:t>;</w:t>
      </w:r>
    </w:p>
    <w:p w14:paraId="6E00F0EC" w14:textId="2F191A94" w:rsidR="001261AD" w:rsidRPr="009A6152" w:rsidRDefault="00BE6524" w:rsidP="00BE6524">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color w:val="000000"/>
          <w:sz w:val="28"/>
          <w:szCs w:val="28"/>
        </w:rPr>
      </w:pPr>
      <w:r w:rsidRPr="009A6152">
        <w:rPr>
          <w:rFonts w:ascii="Times New Roman" w:hAnsi="Times New Roman"/>
          <w:sz w:val="28"/>
          <w:szCs w:val="28"/>
        </w:rPr>
        <w:t xml:space="preserve">- - - - - </w:t>
      </w:r>
      <w:proofErr w:type="spellStart"/>
      <w:r w:rsidRPr="009A6152">
        <w:rPr>
          <w:rFonts w:ascii="Times New Roman" w:hAnsi="Times New Roman"/>
          <w:sz w:val="28"/>
          <w:szCs w:val="28"/>
        </w:rPr>
        <w:t>өзге</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мақсаттар</w:t>
      </w:r>
      <w:proofErr w:type="spellEnd"/>
      <w:r w:rsidRPr="009A6152">
        <w:rPr>
          <w:rFonts w:ascii="Times New Roman" w:hAnsi="Times New Roman"/>
          <w:sz w:val="28"/>
          <w:szCs w:val="28"/>
        </w:rPr>
        <w:t xml:space="preserve"> </w:t>
      </w:r>
      <w:proofErr w:type="spellStart"/>
      <w:r w:rsidRPr="009A6152">
        <w:rPr>
          <w:rFonts w:ascii="Times New Roman" w:hAnsi="Times New Roman"/>
          <w:sz w:val="28"/>
          <w:szCs w:val="28"/>
        </w:rPr>
        <w:t>үшін</w:t>
      </w:r>
      <w:proofErr w:type="spellEnd"/>
      <w:r w:rsidRPr="009A6152">
        <w:rPr>
          <w:rFonts w:ascii="Times New Roman" w:hAnsi="Times New Roman"/>
          <w:sz w:val="28"/>
          <w:szCs w:val="28"/>
        </w:rPr>
        <w:t>.</w:t>
      </w:r>
    </w:p>
    <w:p w14:paraId="42607A33" w14:textId="77777777" w:rsidR="00185FBB" w:rsidRPr="009A6152" w:rsidRDefault="00185FBB" w:rsidP="00185FBB">
      <w:pPr>
        <w:tabs>
          <w:tab w:val="left" w:pos="567"/>
          <w:tab w:val="left" w:pos="851"/>
          <w:tab w:val="left" w:pos="9639"/>
        </w:tabs>
        <w:autoSpaceDE w:val="0"/>
        <w:autoSpaceDN w:val="0"/>
        <w:adjustRightInd w:val="0"/>
        <w:spacing w:after="0" w:line="240" w:lineRule="auto"/>
        <w:ind w:firstLine="709"/>
        <w:jc w:val="both"/>
        <w:rPr>
          <w:rFonts w:ascii="Times New Roman" w:hAnsi="Times New Roman"/>
          <w:color w:val="000000"/>
          <w:sz w:val="28"/>
          <w:szCs w:val="28"/>
        </w:rPr>
      </w:pPr>
      <w:r w:rsidRPr="009A6152">
        <w:rPr>
          <w:rFonts w:ascii="Times New Roman" w:hAnsi="Times New Roman"/>
          <w:color w:val="000000"/>
          <w:sz w:val="28"/>
          <w:szCs w:val="28"/>
        </w:rPr>
        <w:t xml:space="preserve">СЭҚ ТН-да </w:t>
      </w:r>
      <w:proofErr w:type="spellStart"/>
      <w:r w:rsidRPr="009A6152">
        <w:rPr>
          <w:rFonts w:ascii="Times New Roman" w:hAnsi="Times New Roman"/>
          <w:color w:val="000000"/>
          <w:sz w:val="28"/>
          <w:szCs w:val="28"/>
        </w:rPr>
        <w:t>тауарларды</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дұрыс</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және</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бір</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мәнді</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жіктеу</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үшін</w:t>
      </w:r>
      <w:proofErr w:type="spellEnd"/>
      <w:r w:rsidRPr="009A6152">
        <w:rPr>
          <w:rFonts w:ascii="Times New Roman" w:hAnsi="Times New Roman"/>
          <w:color w:val="000000"/>
          <w:sz w:val="28"/>
          <w:szCs w:val="28"/>
        </w:rPr>
        <w:t xml:space="preserve"> СЭҚ ТН-</w:t>
      </w:r>
      <w:proofErr w:type="spellStart"/>
      <w:r w:rsidRPr="009A6152">
        <w:rPr>
          <w:rFonts w:ascii="Times New Roman" w:hAnsi="Times New Roman"/>
          <w:color w:val="000000"/>
          <w:sz w:val="28"/>
          <w:szCs w:val="28"/>
        </w:rPr>
        <w:t>ның</w:t>
      </w:r>
      <w:proofErr w:type="spellEnd"/>
      <w:r w:rsidRPr="009A6152">
        <w:rPr>
          <w:rFonts w:ascii="Times New Roman" w:hAnsi="Times New Roman"/>
          <w:color w:val="000000"/>
          <w:sz w:val="28"/>
          <w:szCs w:val="28"/>
        </w:rPr>
        <w:t xml:space="preserve"> 27-тобына </w:t>
      </w:r>
      <w:proofErr w:type="spellStart"/>
      <w:r w:rsidRPr="009A6152">
        <w:rPr>
          <w:rFonts w:ascii="Times New Roman" w:hAnsi="Times New Roman"/>
          <w:color w:val="000000"/>
          <w:sz w:val="28"/>
          <w:szCs w:val="28"/>
        </w:rPr>
        <w:t>қосымша</w:t>
      </w:r>
      <w:proofErr w:type="spellEnd"/>
      <w:r w:rsidRPr="009A6152">
        <w:rPr>
          <w:rFonts w:ascii="Times New Roman" w:hAnsi="Times New Roman"/>
          <w:color w:val="000000"/>
          <w:sz w:val="28"/>
          <w:szCs w:val="28"/>
        </w:rPr>
        <w:t xml:space="preserve"> (2) </w:t>
      </w:r>
      <w:proofErr w:type="spellStart"/>
      <w:r w:rsidRPr="009A6152">
        <w:rPr>
          <w:rFonts w:ascii="Times New Roman" w:hAnsi="Times New Roman"/>
          <w:color w:val="000000"/>
          <w:sz w:val="28"/>
          <w:szCs w:val="28"/>
        </w:rPr>
        <w:t>Ескертпелерде</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мынадай</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терминдер</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белгіленген</w:t>
      </w:r>
      <w:proofErr w:type="spellEnd"/>
      <w:r w:rsidRPr="009A6152">
        <w:rPr>
          <w:rFonts w:ascii="Times New Roman" w:hAnsi="Times New Roman"/>
          <w:color w:val="000000"/>
          <w:sz w:val="28"/>
          <w:szCs w:val="28"/>
        </w:rPr>
        <w:t>:</w:t>
      </w:r>
    </w:p>
    <w:p w14:paraId="0A3CCF52" w14:textId="0D84E51B" w:rsidR="00185FBB" w:rsidRPr="009A6152" w:rsidRDefault="00185FBB" w:rsidP="00185FBB">
      <w:pPr>
        <w:tabs>
          <w:tab w:val="left" w:pos="567"/>
          <w:tab w:val="left" w:pos="851"/>
          <w:tab w:val="left" w:pos="9639"/>
        </w:tabs>
        <w:autoSpaceDE w:val="0"/>
        <w:autoSpaceDN w:val="0"/>
        <w:adjustRightInd w:val="0"/>
        <w:spacing w:after="0" w:line="240" w:lineRule="auto"/>
        <w:ind w:firstLine="709"/>
        <w:jc w:val="both"/>
        <w:rPr>
          <w:rFonts w:ascii="Times New Roman" w:hAnsi="Times New Roman"/>
          <w:color w:val="000000"/>
          <w:sz w:val="28"/>
          <w:szCs w:val="28"/>
        </w:rPr>
      </w:pPr>
      <w:r w:rsidRPr="009A6152">
        <w:rPr>
          <w:rFonts w:ascii="Times New Roman" w:hAnsi="Times New Roman"/>
          <w:color w:val="000000"/>
          <w:sz w:val="28"/>
          <w:szCs w:val="28"/>
        </w:rPr>
        <w:t>- «</w:t>
      </w:r>
      <w:proofErr w:type="spellStart"/>
      <w:r w:rsidRPr="009A6152">
        <w:rPr>
          <w:rFonts w:ascii="Times New Roman" w:hAnsi="Times New Roman"/>
          <w:color w:val="000000"/>
          <w:sz w:val="28"/>
          <w:szCs w:val="28"/>
        </w:rPr>
        <w:t>ауыр</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дистилляттар</w:t>
      </w:r>
      <w:proofErr w:type="spellEnd"/>
      <w:r w:rsidRPr="00406669">
        <w:rPr>
          <w:rFonts w:ascii="Times New Roman" w:hAnsi="Times New Roman"/>
          <w:i/>
          <w:iCs/>
          <w:color w:val="000000"/>
          <w:sz w:val="24"/>
          <w:szCs w:val="24"/>
        </w:rPr>
        <w:t xml:space="preserve">» (2710 19 310 0 - 2710 19 980 0 және 2710 20 110 0 - 2710 20 900 0 </w:t>
      </w:r>
      <w:proofErr w:type="spellStart"/>
      <w:r w:rsidRPr="00406669">
        <w:rPr>
          <w:rFonts w:ascii="Times New Roman" w:hAnsi="Times New Roman"/>
          <w:i/>
          <w:iCs/>
          <w:color w:val="000000"/>
          <w:sz w:val="24"/>
          <w:szCs w:val="24"/>
        </w:rPr>
        <w:t>кіші</w:t>
      </w:r>
      <w:proofErr w:type="spellEnd"/>
      <w:r w:rsidRPr="00406669">
        <w:rPr>
          <w:rFonts w:ascii="Times New Roman" w:hAnsi="Times New Roman"/>
          <w:i/>
          <w:iCs/>
          <w:color w:val="000000"/>
          <w:sz w:val="24"/>
          <w:szCs w:val="24"/>
        </w:rPr>
        <w:t xml:space="preserve"> </w:t>
      </w:r>
      <w:proofErr w:type="spellStart"/>
      <w:r w:rsidRPr="00406669">
        <w:rPr>
          <w:rFonts w:ascii="Times New Roman" w:hAnsi="Times New Roman"/>
          <w:i/>
          <w:iCs/>
          <w:color w:val="000000"/>
          <w:sz w:val="24"/>
          <w:szCs w:val="24"/>
        </w:rPr>
        <w:t>қосалқы</w:t>
      </w:r>
      <w:proofErr w:type="spellEnd"/>
      <w:r w:rsidRPr="00406669">
        <w:rPr>
          <w:rFonts w:ascii="Times New Roman" w:hAnsi="Times New Roman"/>
          <w:i/>
          <w:iCs/>
          <w:color w:val="000000"/>
          <w:sz w:val="24"/>
          <w:szCs w:val="24"/>
        </w:rPr>
        <w:t xml:space="preserve"> </w:t>
      </w:r>
      <w:proofErr w:type="spellStart"/>
      <w:r w:rsidRPr="00406669">
        <w:rPr>
          <w:rFonts w:ascii="Times New Roman" w:hAnsi="Times New Roman"/>
          <w:i/>
          <w:iCs/>
          <w:color w:val="000000"/>
          <w:sz w:val="24"/>
          <w:szCs w:val="24"/>
        </w:rPr>
        <w:t>позициялары</w:t>
      </w:r>
      <w:proofErr w:type="spellEnd"/>
      <w:r w:rsidRPr="00406669">
        <w:rPr>
          <w:rFonts w:ascii="Times New Roman" w:hAnsi="Times New Roman"/>
          <w:i/>
          <w:iCs/>
          <w:color w:val="000000"/>
          <w:sz w:val="24"/>
          <w:szCs w:val="24"/>
        </w:rPr>
        <w:t>)</w:t>
      </w:r>
      <w:r w:rsidRPr="009A6152">
        <w:rPr>
          <w:rFonts w:ascii="Times New Roman" w:hAnsi="Times New Roman"/>
          <w:color w:val="000000"/>
          <w:sz w:val="28"/>
          <w:szCs w:val="28"/>
        </w:rPr>
        <w:t xml:space="preserve"> </w:t>
      </w:r>
      <w:r w:rsidR="00406669">
        <w:rPr>
          <w:rFonts w:ascii="Times New Roman" w:hAnsi="Times New Roman"/>
          <w:color w:val="000000"/>
          <w:sz w:val="28"/>
          <w:szCs w:val="28"/>
          <w:lang w:val="kk-KZ"/>
        </w:rPr>
        <w:t xml:space="preserve">мөлшері </w:t>
      </w:r>
      <w:r w:rsidRPr="009A6152">
        <w:rPr>
          <w:rFonts w:ascii="Times New Roman" w:hAnsi="Times New Roman"/>
          <w:color w:val="000000"/>
          <w:sz w:val="28"/>
          <w:szCs w:val="28"/>
        </w:rPr>
        <w:t xml:space="preserve">65 % -дан кем </w:t>
      </w:r>
      <w:r w:rsidR="00406669" w:rsidRPr="00406669">
        <w:rPr>
          <w:rFonts w:ascii="Times New Roman" w:hAnsi="Times New Roman"/>
          <w:i/>
          <w:iCs/>
          <w:color w:val="000000"/>
          <w:sz w:val="24"/>
          <w:szCs w:val="24"/>
        </w:rPr>
        <w:t>(</w:t>
      </w:r>
      <w:proofErr w:type="spellStart"/>
      <w:r w:rsidR="00406669" w:rsidRPr="00406669">
        <w:rPr>
          <w:rFonts w:ascii="Times New Roman" w:hAnsi="Times New Roman"/>
          <w:i/>
          <w:iCs/>
          <w:color w:val="000000"/>
          <w:sz w:val="24"/>
          <w:szCs w:val="24"/>
        </w:rPr>
        <w:t>шығындарды</w:t>
      </w:r>
      <w:proofErr w:type="spellEnd"/>
      <w:r w:rsidR="00406669" w:rsidRPr="00406669">
        <w:rPr>
          <w:rFonts w:ascii="Times New Roman" w:hAnsi="Times New Roman"/>
          <w:i/>
          <w:iCs/>
          <w:color w:val="000000"/>
          <w:sz w:val="24"/>
          <w:szCs w:val="24"/>
        </w:rPr>
        <w:t xml:space="preserve"> </w:t>
      </w:r>
      <w:proofErr w:type="spellStart"/>
      <w:r w:rsidR="00406669" w:rsidRPr="00406669">
        <w:rPr>
          <w:rFonts w:ascii="Times New Roman" w:hAnsi="Times New Roman"/>
          <w:i/>
          <w:iCs/>
          <w:color w:val="000000"/>
          <w:sz w:val="24"/>
          <w:szCs w:val="24"/>
        </w:rPr>
        <w:t>қоса</w:t>
      </w:r>
      <w:proofErr w:type="spellEnd"/>
      <w:r w:rsidR="00406669" w:rsidRPr="00406669">
        <w:rPr>
          <w:rFonts w:ascii="Times New Roman" w:hAnsi="Times New Roman"/>
          <w:i/>
          <w:iCs/>
          <w:color w:val="000000"/>
          <w:sz w:val="24"/>
          <w:szCs w:val="24"/>
        </w:rPr>
        <w:t xml:space="preserve"> </w:t>
      </w:r>
      <w:proofErr w:type="spellStart"/>
      <w:r w:rsidR="00406669" w:rsidRPr="00406669">
        <w:rPr>
          <w:rFonts w:ascii="Times New Roman" w:hAnsi="Times New Roman"/>
          <w:i/>
          <w:iCs/>
          <w:color w:val="000000"/>
          <w:sz w:val="24"/>
          <w:szCs w:val="24"/>
        </w:rPr>
        <w:t>алғанда</w:t>
      </w:r>
      <w:proofErr w:type="spellEnd"/>
      <w:r w:rsidR="00406669" w:rsidRPr="00406669">
        <w:rPr>
          <w:rFonts w:ascii="Times New Roman" w:hAnsi="Times New Roman"/>
          <w:i/>
          <w:iCs/>
          <w:color w:val="000000"/>
          <w:sz w:val="24"/>
          <w:szCs w:val="24"/>
        </w:rPr>
        <w:t>)</w:t>
      </w:r>
      <w:r w:rsidR="00406669" w:rsidRPr="009A6152">
        <w:rPr>
          <w:rFonts w:ascii="Times New Roman" w:hAnsi="Times New Roman"/>
          <w:color w:val="000000"/>
          <w:sz w:val="28"/>
          <w:szCs w:val="28"/>
        </w:rPr>
        <w:t xml:space="preserve"> ISO 3405 </w:t>
      </w:r>
      <w:proofErr w:type="spellStart"/>
      <w:r w:rsidR="00406669" w:rsidRPr="009A6152">
        <w:rPr>
          <w:rFonts w:ascii="Times New Roman" w:hAnsi="Times New Roman"/>
          <w:color w:val="000000"/>
          <w:sz w:val="28"/>
          <w:szCs w:val="28"/>
        </w:rPr>
        <w:t>әдiсi</w:t>
      </w:r>
      <w:proofErr w:type="spellEnd"/>
      <w:r w:rsidR="00406669" w:rsidRPr="009A6152">
        <w:rPr>
          <w:rFonts w:ascii="Times New Roman" w:hAnsi="Times New Roman"/>
          <w:color w:val="000000"/>
          <w:sz w:val="28"/>
          <w:szCs w:val="28"/>
        </w:rPr>
        <w:t xml:space="preserve"> </w:t>
      </w:r>
      <w:proofErr w:type="spellStart"/>
      <w:r w:rsidR="00406669" w:rsidRPr="009A6152">
        <w:rPr>
          <w:rFonts w:ascii="Times New Roman" w:hAnsi="Times New Roman"/>
          <w:color w:val="000000"/>
          <w:sz w:val="28"/>
          <w:szCs w:val="28"/>
        </w:rPr>
        <w:t>бойынша</w:t>
      </w:r>
      <w:proofErr w:type="spellEnd"/>
      <w:r w:rsidR="00406669" w:rsidRPr="009A6152">
        <w:rPr>
          <w:rFonts w:ascii="Times New Roman" w:hAnsi="Times New Roman"/>
          <w:color w:val="000000"/>
          <w:sz w:val="28"/>
          <w:szCs w:val="28"/>
        </w:rPr>
        <w:t xml:space="preserve"> 250</w:t>
      </w:r>
      <w:r w:rsidR="00406669" w:rsidRPr="00406669">
        <w:rPr>
          <w:rFonts w:ascii="Times New Roman" w:hAnsi="Times New Roman"/>
          <w:color w:val="000000"/>
          <w:sz w:val="28"/>
          <w:szCs w:val="28"/>
          <w:vertAlign w:val="superscript"/>
        </w:rPr>
        <w:t>0</w:t>
      </w:r>
      <w:r w:rsidR="00406669" w:rsidRPr="009A6152">
        <w:rPr>
          <w:rFonts w:ascii="Times New Roman" w:hAnsi="Times New Roman"/>
          <w:color w:val="000000"/>
          <w:sz w:val="28"/>
          <w:szCs w:val="28"/>
        </w:rPr>
        <w:t xml:space="preserve">С </w:t>
      </w:r>
      <w:proofErr w:type="spellStart"/>
      <w:r w:rsidR="00406669" w:rsidRPr="009A6152">
        <w:rPr>
          <w:rFonts w:ascii="Times New Roman" w:hAnsi="Times New Roman"/>
          <w:color w:val="000000"/>
          <w:sz w:val="28"/>
          <w:szCs w:val="28"/>
        </w:rPr>
        <w:t>температурасы</w:t>
      </w:r>
      <w:proofErr w:type="spellEnd"/>
      <w:r w:rsidR="00406669" w:rsidRPr="009A6152">
        <w:rPr>
          <w:rFonts w:ascii="Times New Roman" w:hAnsi="Times New Roman"/>
          <w:color w:val="000000"/>
          <w:sz w:val="28"/>
          <w:szCs w:val="28"/>
        </w:rPr>
        <w:t xml:space="preserve"> </w:t>
      </w:r>
      <w:proofErr w:type="spellStart"/>
      <w:r w:rsidR="00406669" w:rsidRPr="009A6152">
        <w:rPr>
          <w:rFonts w:ascii="Times New Roman" w:hAnsi="Times New Roman"/>
          <w:color w:val="000000"/>
          <w:sz w:val="28"/>
          <w:szCs w:val="28"/>
        </w:rPr>
        <w:t>кезiнде</w:t>
      </w:r>
      <w:proofErr w:type="spellEnd"/>
      <w:r w:rsidR="00406669" w:rsidRPr="009A6152">
        <w:rPr>
          <w:rFonts w:ascii="Times New Roman" w:hAnsi="Times New Roman"/>
          <w:color w:val="000000"/>
          <w:sz w:val="28"/>
          <w:szCs w:val="28"/>
        </w:rPr>
        <w:t xml:space="preserve"> </w:t>
      </w:r>
      <w:r w:rsidR="00406669" w:rsidRPr="00406669">
        <w:rPr>
          <w:rFonts w:ascii="Times New Roman" w:hAnsi="Times New Roman"/>
          <w:i/>
          <w:iCs/>
          <w:color w:val="000000"/>
          <w:sz w:val="24"/>
          <w:szCs w:val="24"/>
        </w:rPr>
        <w:t xml:space="preserve">(ASTM D 86 </w:t>
      </w:r>
      <w:proofErr w:type="spellStart"/>
      <w:r w:rsidR="00406669" w:rsidRPr="00406669">
        <w:rPr>
          <w:rFonts w:ascii="Times New Roman" w:hAnsi="Times New Roman"/>
          <w:i/>
          <w:iCs/>
          <w:color w:val="000000"/>
          <w:sz w:val="24"/>
          <w:szCs w:val="24"/>
        </w:rPr>
        <w:t>баламалы</w:t>
      </w:r>
      <w:proofErr w:type="spellEnd"/>
      <w:r w:rsidR="00406669" w:rsidRPr="00406669">
        <w:rPr>
          <w:rFonts w:ascii="Times New Roman" w:hAnsi="Times New Roman"/>
          <w:i/>
          <w:iCs/>
          <w:color w:val="000000"/>
          <w:sz w:val="24"/>
          <w:szCs w:val="24"/>
        </w:rPr>
        <w:t xml:space="preserve"> </w:t>
      </w:r>
      <w:proofErr w:type="spellStart"/>
      <w:r w:rsidR="00406669" w:rsidRPr="00406669">
        <w:rPr>
          <w:rFonts w:ascii="Times New Roman" w:hAnsi="Times New Roman"/>
          <w:i/>
          <w:iCs/>
          <w:color w:val="000000"/>
          <w:sz w:val="24"/>
          <w:szCs w:val="24"/>
        </w:rPr>
        <w:t>әдісіне</w:t>
      </w:r>
      <w:proofErr w:type="spellEnd"/>
      <w:r w:rsidR="00406669" w:rsidRPr="00406669">
        <w:rPr>
          <w:rFonts w:ascii="Times New Roman" w:hAnsi="Times New Roman"/>
          <w:i/>
          <w:iCs/>
          <w:color w:val="000000"/>
          <w:sz w:val="24"/>
          <w:szCs w:val="24"/>
        </w:rPr>
        <w:t>)</w:t>
      </w:r>
      <w:r w:rsidR="00406669">
        <w:rPr>
          <w:rFonts w:ascii="Times New Roman" w:hAnsi="Times New Roman"/>
          <w:color w:val="000000"/>
          <w:sz w:val="28"/>
          <w:szCs w:val="28"/>
          <w:lang w:val="kk-KZ"/>
        </w:rPr>
        <w:t xml:space="preserve"> </w:t>
      </w:r>
      <w:proofErr w:type="spellStart"/>
      <w:r w:rsidRPr="009A6152">
        <w:rPr>
          <w:rFonts w:ascii="Times New Roman" w:hAnsi="Times New Roman"/>
          <w:color w:val="000000"/>
          <w:sz w:val="28"/>
          <w:szCs w:val="28"/>
        </w:rPr>
        <w:t>мұнай</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фракцияларын</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және</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басқа</w:t>
      </w:r>
      <w:proofErr w:type="spellEnd"/>
      <w:r w:rsidRPr="009A6152">
        <w:rPr>
          <w:rFonts w:ascii="Times New Roman" w:hAnsi="Times New Roman"/>
          <w:color w:val="000000"/>
          <w:sz w:val="28"/>
          <w:szCs w:val="28"/>
        </w:rPr>
        <w:t xml:space="preserve"> да </w:t>
      </w:r>
      <w:proofErr w:type="spellStart"/>
      <w:r w:rsidRPr="009A6152">
        <w:rPr>
          <w:rFonts w:ascii="Times New Roman" w:hAnsi="Times New Roman"/>
          <w:color w:val="000000"/>
          <w:sz w:val="28"/>
          <w:szCs w:val="28"/>
        </w:rPr>
        <w:t>мұнай</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өнімдерін</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немесе</w:t>
      </w:r>
      <w:proofErr w:type="spellEnd"/>
      <w:r w:rsidRPr="009A6152">
        <w:rPr>
          <w:rFonts w:ascii="Times New Roman" w:hAnsi="Times New Roman"/>
          <w:color w:val="000000"/>
          <w:sz w:val="28"/>
          <w:szCs w:val="28"/>
        </w:rPr>
        <w:t xml:space="preserve"> 250</w:t>
      </w:r>
      <w:r w:rsidRPr="00406669">
        <w:rPr>
          <w:rFonts w:ascii="Times New Roman" w:hAnsi="Times New Roman"/>
          <w:color w:val="000000"/>
          <w:sz w:val="28"/>
          <w:szCs w:val="28"/>
          <w:vertAlign w:val="superscript"/>
        </w:rPr>
        <w:t>0</w:t>
      </w:r>
      <w:r w:rsidRPr="009A6152">
        <w:rPr>
          <w:rFonts w:ascii="Times New Roman" w:hAnsi="Times New Roman"/>
          <w:color w:val="000000"/>
          <w:sz w:val="28"/>
          <w:szCs w:val="28"/>
        </w:rPr>
        <w:t xml:space="preserve">С </w:t>
      </w:r>
      <w:proofErr w:type="spellStart"/>
      <w:r w:rsidRPr="009A6152">
        <w:rPr>
          <w:rFonts w:ascii="Times New Roman" w:hAnsi="Times New Roman"/>
          <w:color w:val="000000"/>
          <w:sz w:val="28"/>
          <w:szCs w:val="28"/>
        </w:rPr>
        <w:t>температурасы</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кезінде</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айдау</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пайызы</w:t>
      </w:r>
      <w:proofErr w:type="spellEnd"/>
      <w:r w:rsidRPr="009A6152">
        <w:rPr>
          <w:rFonts w:ascii="Times New Roman" w:hAnsi="Times New Roman"/>
          <w:color w:val="000000"/>
          <w:sz w:val="28"/>
          <w:szCs w:val="28"/>
        </w:rPr>
        <w:t xml:space="preserve"> осы </w:t>
      </w:r>
      <w:proofErr w:type="spellStart"/>
      <w:r w:rsidRPr="009A6152">
        <w:rPr>
          <w:rFonts w:ascii="Times New Roman" w:hAnsi="Times New Roman"/>
          <w:color w:val="000000"/>
          <w:sz w:val="28"/>
          <w:szCs w:val="28"/>
        </w:rPr>
        <w:t>әдіспен</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анықталмайтын</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фракциялар</w:t>
      </w:r>
      <w:proofErr w:type="spellEnd"/>
      <w:r w:rsidR="00406669" w:rsidRPr="00406669">
        <w:rPr>
          <w:rFonts w:ascii="Times New Roman" w:hAnsi="Times New Roman"/>
          <w:color w:val="000000"/>
          <w:sz w:val="28"/>
          <w:szCs w:val="28"/>
        </w:rPr>
        <w:t xml:space="preserve"> </w:t>
      </w:r>
      <w:proofErr w:type="spellStart"/>
      <w:r w:rsidR="00406669" w:rsidRPr="009A6152">
        <w:rPr>
          <w:rFonts w:ascii="Times New Roman" w:hAnsi="Times New Roman"/>
          <w:color w:val="000000"/>
          <w:sz w:val="28"/>
          <w:szCs w:val="28"/>
        </w:rPr>
        <w:t>білдіреді</w:t>
      </w:r>
      <w:proofErr w:type="spellEnd"/>
      <w:r w:rsidRPr="009A6152">
        <w:rPr>
          <w:rFonts w:ascii="Times New Roman" w:hAnsi="Times New Roman"/>
          <w:color w:val="000000"/>
          <w:sz w:val="28"/>
          <w:szCs w:val="28"/>
        </w:rPr>
        <w:t>.</w:t>
      </w:r>
    </w:p>
    <w:p w14:paraId="64328A50" w14:textId="3D6A2AB5" w:rsidR="001261AD" w:rsidRPr="009A6152" w:rsidRDefault="00185FBB" w:rsidP="00185FBB">
      <w:pPr>
        <w:tabs>
          <w:tab w:val="left" w:pos="567"/>
          <w:tab w:val="left" w:pos="851"/>
          <w:tab w:val="left" w:pos="9639"/>
        </w:tabs>
        <w:autoSpaceDE w:val="0"/>
        <w:autoSpaceDN w:val="0"/>
        <w:adjustRightInd w:val="0"/>
        <w:spacing w:after="0" w:line="240" w:lineRule="auto"/>
        <w:ind w:firstLine="709"/>
        <w:jc w:val="both"/>
        <w:rPr>
          <w:rFonts w:ascii="Times New Roman" w:hAnsi="Times New Roman"/>
          <w:sz w:val="28"/>
          <w:szCs w:val="28"/>
        </w:rPr>
      </w:pPr>
      <w:proofErr w:type="spellStart"/>
      <w:r w:rsidRPr="009A6152">
        <w:rPr>
          <w:rFonts w:ascii="Times New Roman" w:hAnsi="Times New Roman"/>
          <w:color w:val="000000"/>
          <w:sz w:val="28"/>
          <w:szCs w:val="28"/>
        </w:rPr>
        <w:t>Осылайша</w:t>
      </w:r>
      <w:proofErr w:type="spellEnd"/>
      <w:r w:rsidRPr="009A6152">
        <w:rPr>
          <w:rFonts w:ascii="Times New Roman" w:hAnsi="Times New Roman"/>
          <w:color w:val="000000"/>
          <w:sz w:val="28"/>
          <w:szCs w:val="28"/>
        </w:rPr>
        <w:t xml:space="preserve">, алюминий </w:t>
      </w:r>
      <w:proofErr w:type="spellStart"/>
      <w:r w:rsidRPr="009A6152">
        <w:rPr>
          <w:rFonts w:ascii="Times New Roman" w:hAnsi="Times New Roman"/>
          <w:color w:val="000000"/>
          <w:sz w:val="28"/>
          <w:szCs w:val="28"/>
        </w:rPr>
        <w:t>кешенінің</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қоюлатқышын</w:t>
      </w:r>
      <w:proofErr w:type="spellEnd"/>
      <w:r w:rsidR="00406669">
        <w:rPr>
          <w:rFonts w:ascii="Times New Roman" w:hAnsi="Times New Roman"/>
          <w:color w:val="000000"/>
          <w:sz w:val="28"/>
          <w:szCs w:val="28"/>
          <w:lang w:val="kk-KZ"/>
        </w:rPr>
        <w:t>,</w:t>
      </w:r>
      <w:r w:rsidRPr="009A6152">
        <w:rPr>
          <w:rFonts w:ascii="Times New Roman" w:hAnsi="Times New Roman"/>
          <w:color w:val="000000"/>
          <w:sz w:val="28"/>
          <w:szCs w:val="28"/>
        </w:rPr>
        <w:t xml:space="preserve"> </w:t>
      </w:r>
      <w:proofErr w:type="spellStart"/>
      <w:r w:rsidR="00406669" w:rsidRPr="009A6152">
        <w:rPr>
          <w:rFonts w:ascii="Times New Roman" w:hAnsi="Times New Roman"/>
          <w:color w:val="000000"/>
          <w:sz w:val="28"/>
          <w:szCs w:val="28"/>
        </w:rPr>
        <w:t>графитті</w:t>
      </w:r>
      <w:proofErr w:type="spellEnd"/>
      <w:r w:rsidR="00406669"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қоса</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отырып</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жартылай</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синтетикалық</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базалық</w:t>
      </w:r>
      <w:proofErr w:type="spellEnd"/>
      <w:r w:rsidRPr="009A6152">
        <w:rPr>
          <w:rFonts w:ascii="Times New Roman" w:hAnsi="Times New Roman"/>
          <w:color w:val="000000"/>
          <w:sz w:val="28"/>
          <w:szCs w:val="28"/>
        </w:rPr>
        <w:t xml:space="preserve"> май </w:t>
      </w:r>
      <w:proofErr w:type="spellStart"/>
      <w:r w:rsidRPr="009A6152">
        <w:rPr>
          <w:rFonts w:ascii="Times New Roman" w:hAnsi="Times New Roman"/>
          <w:color w:val="000000"/>
          <w:sz w:val="28"/>
          <w:szCs w:val="28"/>
        </w:rPr>
        <w:t>негізіндегі</w:t>
      </w:r>
      <w:proofErr w:type="spellEnd"/>
      <w:r w:rsidRPr="009A6152">
        <w:rPr>
          <w:rFonts w:ascii="Times New Roman" w:hAnsi="Times New Roman"/>
          <w:color w:val="000000"/>
          <w:sz w:val="28"/>
          <w:szCs w:val="28"/>
        </w:rPr>
        <w:t xml:space="preserve"> «RX </w:t>
      </w:r>
      <w:r w:rsidR="00406669" w:rsidRPr="009A6152">
        <w:rPr>
          <w:rFonts w:ascii="Times New Roman" w:eastAsia="Times New Roman" w:hAnsi="Times New Roman"/>
          <w:sz w:val="28"/>
          <w:szCs w:val="28"/>
          <w:lang w:val="kk-KZ"/>
        </w:rPr>
        <w:t>пластикалық майлау материалдары</w:t>
      </w:r>
      <w:r w:rsidRPr="009A6152">
        <w:rPr>
          <w:rFonts w:ascii="Times New Roman" w:hAnsi="Times New Roman"/>
          <w:color w:val="000000"/>
          <w:sz w:val="28"/>
          <w:szCs w:val="28"/>
        </w:rPr>
        <w:t xml:space="preserve">» және «R </w:t>
      </w:r>
      <w:r w:rsidR="00406669" w:rsidRPr="009A6152">
        <w:rPr>
          <w:rFonts w:ascii="Times New Roman" w:eastAsia="Times New Roman" w:hAnsi="Times New Roman"/>
          <w:sz w:val="28"/>
          <w:szCs w:val="28"/>
          <w:lang w:val="kk-KZ"/>
        </w:rPr>
        <w:t>пластикалық майлау материалдары</w:t>
      </w:r>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тауарларының</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құрамын</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ескере</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отырып</w:t>
      </w:r>
      <w:proofErr w:type="spellEnd"/>
      <w:r w:rsidRPr="009A6152">
        <w:rPr>
          <w:rFonts w:ascii="Times New Roman" w:hAnsi="Times New Roman"/>
          <w:color w:val="000000"/>
          <w:sz w:val="28"/>
          <w:szCs w:val="28"/>
        </w:rPr>
        <w:t xml:space="preserve"> СЭҚ ТН 2710 </w:t>
      </w:r>
      <w:proofErr w:type="spellStart"/>
      <w:r w:rsidRPr="009A6152">
        <w:rPr>
          <w:rFonts w:ascii="Times New Roman" w:hAnsi="Times New Roman"/>
          <w:color w:val="000000"/>
          <w:sz w:val="28"/>
          <w:szCs w:val="28"/>
        </w:rPr>
        <w:t>тауар</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позициясындағы</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тауарлардың</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жіктелуін</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қарау</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мүмкін</w:t>
      </w:r>
      <w:proofErr w:type="spellEnd"/>
      <w:r w:rsidRPr="009A6152">
        <w:rPr>
          <w:rFonts w:ascii="Times New Roman" w:hAnsi="Times New Roman"/>
          <w:color w:val="000000"/>
          <w:sz w:val="28"/>
          <w:szCs w:val="28"/>
        </w:rPr>
        <w:t xml:space="preserve"> </w:t>
      </w:r>
      <w:proofErr w:type="spellStart"/>
      <w:r w:rsidRPr="009A6152">
        <w:rPr>
          <w:rFonts w:ascii="Times New Roman" w:hAnsi="Times New Roman"/>
          <w:color w:val="000000"/>
          <w:sz w:val="28"/>
          <w:szCs w:val="28"/>
        </w:rPr>
        <w:t>емес</w:t>
      </w:r>
      <w:proofErr w:type="spellEnd"/>
      <w:r w:rsidRPr="009A6152">
        <w:rPr>
          <w:rFonts w:ascii="Times New Roman" w:hAnsi="Times New Roman"/>
          <w:color w:val="000000"/>
          <w:sz w:val="28"/>
          <w:szCs w:val="28"/>
        </w:rPr>
        <w:t>.</w:t>
      </w:r>
    </w:p>
    <w:p w14:paraId="7A34A041" w14:textId="52F7787A" w:rsidR="00A81048" w:rsidRDefault="00A81048" w:rsidP="00A81048">
      <w:pPr>
        <w:spacing w:after="0" w:line="240" w:lineRule="auto"/>
        <w:ind w:firstLine="720"/>
        <w:jc w:val="both"/>
        <w:rPr>
          <w:iCs/>
          <w:sz w:val="28"/>
          <w:szCs w:val="28"/>
        </w:rPr>
      </w:pPr>
      <w:proofErr w:type="spellStart"/>
      <w:r w:rsidRPr="009A6152">
        <w:rPr>
          <w:rFonts w:ascii="Times New Roman" w:eastAsia="Times New Roman" w:hAnsi="Times New Roman"/>
          <w:color w:val="000000"/>
          <w:sz w:val="28"/>
          <w:szCs w:val="27"/>
          <w:lang w:eastAsia="ru-RU"/>
        </w:rPr>
        <w:t>Апелляциялық</w:t>
      </w:r>
      <w:proofErr w:type="spellEnd"/>
      <w:r w:rsidRPr="009A6152">
        <w:rPr>
          <w:rFonts w:ascii="Times New Roman" w:eastAsia="Times New Roman" w:hAnsi="Times New Roman"/>
          <w:color w:val="000000"/>
          <w:sz w:val="28"/>
          <w:szCs w:val="27"/>
          <w:lang w:eastAsia="ru-RU"/>
        </w:rPr>
        <w:t xml:space="preserve"> </w:t>
      </w:r>
      <w:proofErr w:type="spellStart"/>
      <w:r w:rsidRPr="009A6152">
        <w:rPr>
          <w:rFonts w:ascii="Times New Roman" w:eastAsia="Times New Roman" w:hAnsi="Times New Roman"/>
          <w:color w:val="000000"/>
          <w:sz w:val="28"/>
          <w:szCs w:val="27"/>
          <w:lang w:eastAsia="ru-RU"/>
        </w:rPr>
        <w:t>комиссияның</w:t>
      </w:r>
      <w:proofErr w:type="spellEnd"/>
      <w:r w:rsidRPr="009A6152">
        <w:rPr>
          <w:rFonts w:ascii="Times New Roman" w:eastAsia="Times New Roman" w:hAnsi="Times New Roman"/>
          <w:color w:val="000000"/>
          <w:sz w:val="28"/>
          <w:szCs w:val="27"/>
          <w:lang w:eastAsia="ru-RU"/>
        </w:rPr>
        <w:t xml:space="preserve"> </w:t>
      </w:r>
      <w:proofErr w:type="spellStart"/>
      <w:r w:rsidRPr="009A6152">
        <w:rPr>
          <w:rFonts w:ascii="Times New Roman" w:eastAsia="Times New Roman" w:hAnsi="Times New Roman"/>
          <w:color w:val="000000"/>
          <w:sz w:val="28"/>
          <w:szCs w:val="27"/>
          <w:lang w:eastAsia="ru-RU"/>
        </w:rPr>
        <w:t>шешімімен</w:t>
      </w:r>
      <w:proofErr w:type="spellEnd"/>
      <w:r w:rsidRPr="009A6152">
        <w:rPr>
          <w:rFonts w:ascii="Times New Roman" w:eastAsia="Times New Roman" w:hAnsi="Times New Roman"/>
          <w:color w:val="000000"/>
          <w:sz w:val="28"/>
          <w:szCs w:val="27"/>
          <w:lang w:eastAsia="ru-RU"/>
        </w:rPr>
        <w:t xml:space="preserve"> </w:t>
      </w:r>
      <w:proofErr w:type="spellStart"/>
      <w:r w:rsidRPr="009A6152">
        <w:rPr>
          <w:rFonts w:ascii="Times New Roman" w:eastAsia="Times New Roman" w:hAnsi="Times New Roman"/>
          <w:color w:val="000000"/>
          <w:sz w:val="28"/>
          <w:szCs w:val="27"/>
          <w:lang w:eastAsia="ru-RU"/>
        </w:rPr>
        <w:t>кедендік</w:t>
      </w:r>
      <w:proofErr w:type="spellEnd"/>
      <w:r w:rsidRPr="009A6152">
        <w:rPr>
          <w:rFonts w:ascii="Times New Roman" w:eastAsia="Times New Roman" w:hAnsi="Times New Roman"/>
          <w:color w:val="000000"/>
          <w:sz w:val="28"/>
          <w:szCs w:val="27"/>
          <w:lang w:eastAsia="ru-RU"/>
        </w:rPr>
        <w:t xml:space="preserve"> </w:t>
      </w:r>
      <w:proofErr w:type="spellStart"/>
      <w:r w:rsidRPr="009A6152">
        <w:rPr>
          <w:rFonts w:ascii="Times New Roman" w:eastAsia="Times New Roman" w:hAnsi="Times New Roman"/>
          <w:color w:val="000000"/>
          <w:sz w:val="28"/>
          <w:szCs w:val="27"/>
          <w:lang w:eastAsia="ru-RU"/>
        </w:rPr>
        <w:t>тексеру</w:t>
      </w:r>
      <w:proofErr w:type="spellEnd"/>
      <w:r w:rsidRPr="009A6152">
        <w:rPr>
          <w:rFonts w:ascii="Times New Roman" w:eastAsia="Times New Roman" w:hAnsi="Times New Roman"/>
          <w:color w:val="000000"/>
          <w:sz w:val="28"/>
          <w:szCs w:val="27"/>
          <w:lang w:eastAsia="ru-RU"/>
        </w:rPr>
        <w:t xml:space="preserve"> </w:t>
      </w:r>
      <w:proofErr w:type="spellStart"/>
      <w:r w:rsidRPr="009A6152">
        <w:rPr>
          <w:rFonts w:ascii="Times New Roman" w:eastAsia="Times New Roman" w:hAnsi="Times New Roman"/>
          <w:color w:val="000000"/>
          <w:sz w:val="28"/>
          <w:szCs w:val="27"/>
          <w:lang w:eastAsia="ru-RU"/>
        </w:rPr>
        <w:t>нәтижелері</w:t>
      </w:r>
      <w:proofErr w:type="spellEnd"/>
      <w:r w:rsidRPr="009A6152">
        <w:rPr>
          <w:rFonts w:ascii="Times New Roman" w:eastAsia="Times New Roman" w:hAnsi="Times New Roman"/>
          <w:color w:val="000000"/>
          <w:sz w:val="28"/>
          <w:szCs w:val="27"/>
          <w:lang w:eastAsia="ru-RU"/>
        </w:rPr>
        <w:t xml:space="preserve"> </w:t>
      </w:r>
      <w:proofErr w:type="spellStart"/>
      <w:r w:rsidRPr="009A6152">
        <w:rPr>
          <w:rFonts w:ascii="Times New Roman" w:eastAsia="Times New Roman" w:hAnsi="Times New Roman"/>
          <w:color w:val="000000"/>
          <w:sz w:val="28"/>
          <w:szCs w:val="27"/>
          <w:lang w:eastAsia="ru-RU"/>
        </w:rPr>
        <w:t>заң</w:t>
      </w:r>
      <w:proofErr w:type="spellEnd"/>
      <w:r w:rsidRPr="009A6152">
        <w:rPr>
          <w:rFonts w:ascii="Times New Roman" w:eastAsia="Times New Roman" w:hAnsi="Times New Roman"/>
          <w:color w:val="000000"/>
          <w:sz w:val="28"/>
          <w:szCs w:val="27"/>
          <w:lang w:val="kk-KZ" w:eastAsia="ru-RU"/>
        </w:rPr>
        <w:t>сыз</w:t>
      </w:r>
      <w:r w:rsidRPr="009A6152">
        <w:rPr>
          <w:rFonts w:ascii="Times New Roman" w:eastAsia="Times New Roman" w:hAnsi="Times New Roman"/>
          <w:color w:val="000000"/>
          <w:sz w:val="28"/>
          <w:szCs w:val="27"/>
          <w:lang w:eastAsia="ru-RU"/>
        </w:rPr>
        <w:t xml:space="preserve"> </w:t>
      </w:r>
      <w:proofErr w:type="spellStart"/>
      <w:r w:rsidRPr="009A6152">
        <w:rPr>
          <w:rFonts w:ascii="Times New Roman" w:eastAsia="Times New Roman" w:hAnsi="Times New Roman"/>
          <w:color w:val="000000"/>
          <w:sz w:val="28"/>
          <w:szCs w:val="27"/>
          <w:lang w:eastAsia="ru-RU"/>
        </w:rPr>
        <w:t>деп</w:t>
      </w:r>
      <w:proofErr w:type="spellEnd"/>
      <w:r w:rsidRPr="009A6152">
        <w:rPr>
          <w:rFonts w:ascii="Times New Roman" w:eastAsia="Times New Roman" w:hAnsi="Times New Roman"/>
          <w:color w:val="000000"/>
          <w:sz w:val="28"/>
          <w:szCs w:val="27"/>
          <w:lang w:eastAsia="ru-RU"/>
        </w:rPr>
        <w:t xml:space="preserve"> </w:t>
      </w:r>
      <w:proofErr w:type="spellStart"/>
      <w:r w:rsidRPr="009A6152">
        <w:rPr>
          <w:rFonts w:ascii="Times New Roman" w:eastAsia="Times New Roman" w:hAnsi="Times New Roman"/>
          <w:color w:val="000000"/>
          <w:sz w:val="28"/>
          <w:szCs w:val="27"/>
          <w:lang w:eastAsia="ru-RU"/>
        </w:rPr>
        <w:t>танылды</w:t>
      </w:r>
      <w:proofErr w:type="spellEnd"/>
      <w:r w:rsidRPr="009A6152">
        <w:rPr>
          <w:rFonts w:ascii="Times New Roman" w:eastAsia="Times New Roman" w:hAnsi="Times New Roman"/>
          <w:color w:val="000000"/>
          <w:sz w:val="28"/>
          <w:szCs w:val="27"/>
          <w:lang w:eastAsia="ru-RU"/>
        </w:rPr>
        <w:t>.</w:t>
      </w:r>
    </w:p>
    <w:sectPr w:rsidR="00A81048" w:rsidSect="00C6646D">
      <w:headerReference w:type="default" r:id="rId6"/>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4BBCF" w14:textId="77777777" w:rsidR="00D879B4" w:rsidRDefault="00D879B4" w:rsidP="00C6646D">
      <w:pPr>
        <w:spacing w:after="0" w:line="240" w:lineRule="auto"/>
      </w:pPr>
      <w:r>
        <w:separator/>
      </w:r>
    </w:p>
  </w:endnote>
  <w:endnote w:type="continuationSeparator" w:id="0">
    <w:p w14:paraId="1E88CF24" w14:textId="77777777" w:rsidR="00D879B4" w:rsidRDefault="00D879B4" w:rsidP="00C6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0725B" w14:textId="77777777" w:rsidR="00D879B4" w:rsidRDefault="00D879B4" w:rsidP="00C6646D">
      <w:pPr>
        <w:spacing w:after="0" w:line="240" w:lineRule="auto"/>
      </w:pPr>
      <w:r>
        <w:separator/>
      </w:r>
    </w:p>
  </w:footnote>
  <w:footnote w:type="continuationSeparator" w:id="0">
    <w:p w14:paraId="39F0F74D" w14:textId="77777777" w:rsidR="00D879B4" w:rsidRDefault="00D879B4" w:rsidP="00C66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908906"/>
      <w:docPartObj>
        <w:docPartGallery w:val="Page Numbers (Top of Page)"/>
        <w:docPartUnique/>
      </w:docPartObj>
    </w:sdtPr>
    <w:sdtEndPr>
      <w:rPr>
        <w:i/>
      </w:rPr>
    </w:sdtEndPr>
    <w:sdtContent>
      <w:p w14:paraId="070669A6" w14:textId="08988D58" w:rsidR="00C6646D" w:rsidRPr="00C6646D" w:rsidRDefault="00C6646D">
        <w:pPr>
          <w:pStyle w:val="a6"/>
          <w:jc w:val="center"/>
          <w:rPr>
            <w:i/>
          </w:rPr>
        </w:pPr>
        <w:r w:rsidRPr="00C6646D">
          <w:rPr>
            <w:i/>
          </w:rPr>
          <w:fldChar w:fldCharType="begin"/>
        </w:r>
        <w:r w:rsidRPr="00C6646D">
          <w:rPr>
            <w:i/>
          </w:rPr>
          <w:instrText>PAGE   \* MERGEFORMAT</w:instrText>
        </w:r>
        <w:r w:rsidRPr="00C6646D">
          <w:rPr>
            <w:i/>
          </w:rPr>
          <w:fldChar w:fldCharType="separate"/>
        </w:r>
        <w:r w:rsidR="009A0B94">
          <w:rPr>
            <w:i/>
            <w:noProof/>
          </w:rPr>
          <w:t>6</w:t>
        </w:r>
        <w:r w:rsidRPr="00C6646D">
          <w:rPr>
            <w:i/>
          </w:rPr>
          <w:fldChar w:fldCharType="end"/>
        </w:r>
      </w:p>
    </w:sdtContent>
  </w:sdt>
  <w:p w14:paraId="678E248E" w14:textId="77777777" w:rsidR="00C6646D" w:rsidRDefault="00C6646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5C"/>
    <w:rsid w:val="00035B84"/>
    <w:rsid w:val="001261AD"/>
    <w:rsid w:val="00185FBB"/>
    <w:rsid w:val="002451D9"/>
    <w:rsid w:val="00252F1A"/>
    <w:rsid w:val="003C0B93"/>
    <w:rsid w:val="00406669"/>
    <w:rsid w:val="004F36EF"/>
    <w:rsid w:val="00546857"/>
    <w:rsid w:val="006A3FA3"/>
    <w:rsid w:val="006C1B37"/>
    <w:rsid w:val="0092202A"/>
    <w:rsid w:val="009A0B94"/>
    <w:rsid w:val="009A6152"/>
    <w:rsid w:val="00A81048"/>
    <w:rsid w:val="00AF52CA"/>
    <w:rsid w:val="00B7077C"/>
    <w:rsid w:val="00BE6524"/>
    <w:rsid w:val="00C6646D"/>
    <w:rsid w:val="00D1375C"/>
    <w:rsid w:val="00D43758"/>
    <w:rsid w:val="00D86001"/>
    <w:rsid w:val="00D879B4"/>
    <w:rsid w:val="00EC4D24"/>
    <w:rsid w:val="00F45E21"/>
    <w:rsid w:val="00FF166A"/>
    <w:rsid w:val="00FF7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64FF"/>
  <w15:chartTrackingRefBased/>
  <w15:docId w15:val="{33D3DB09-FE7B-44F0-AC17-DA55E801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1A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261AD"/>
    <w:pPr>
      <w:spacing w:after="0" w:line="240" w:lineRule="auto"/>
    </w:pPr>
    <w:rPr>
      <w:rFonts w:ascii="Calibri" w:eastAsia="Calibri" w:hAnsi="Calibri" w:cs="Times New Roman"/>
    </w:rPr>
  </w:style>
  <w:style w:type="paragraph" w:styleId="a5">
    <w:name w:val="List Paragraph"/>
    <w:basedOn w:val="a"/>
    <w:uiPriority w:val="34"/>
    <w:qFormat/>
    <w:rsid w:val="001261AD"/>
    <w:pPr>
      <w:ind w:left="720"/>
      <w:contextualSpacing/>
    </w:pPr>
    <w:rPr>
      <w:rFonts w:asciiTheme="minorHAnsi" w:eastAsiaTheme="minorHAnsi" w:hAnsiTheme="minorHAnsi" w:cstheme="minorBidi"/>
    </w:rPr>
  </w:style>
  <w:style w:type="character" w:customStyle="1" w:styleId="a4">
    <w:name w:val="Без интервала Знак"/>
    <w:link w:val="a3"/>
    <w:uiPriority w:val="1"/>
    <w:locked/>
    <w:rsid w:val="001261AD"/>
    <w:rPr>
      <w:rFonts w:ascii="Calibri" w:eastAsia="Calibri" w:hAnsi="Calibri" w:cs="Times New Roman"/>
    </w:rPr>
  </w:style>
  <w:style w:type="paragraph" w:styleId="a6">
    <w:name w:val="header"/>
    <w:basedOn w:val="a"/>
    <w:link w:val="a7"/>
    <w:uiPriority w:val="99"/>
    <w:unhideWhenUsed/>
    <w:rsid w:val="00C6646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646D"/>
    <w:rPr>
      <w:rFonts w:ascii="Calibri" w:eastAsia="Calibri" w:hAnsi="Calibri" w:cs="Times New Roman"/>
    </w:rPr>
  </w:style>
  <w:style w:type="paragraph" w:styleId="a8">
    <w:name w:val="footer"/>
    <w:basedOn w:val="a"/>
    <w:link w:val="a9"/>
    <w:uiPriority w:val="99"/>
    <w:unhideWhenUsed/>
    <w:rsid w:val="00C664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64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6</Pages>
  <Words>2252</Words>
  <Characters>12840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Кульбаев Батырхан Серикович</dc:creator>
  <cp:keywords/>
  <dc:description/>
  <cp:lastModifiedBy>Кудайбергенова Рыскелди</cp:lastModifiedBy>
  <cp:revision>16</cp:revision>
  <dcterms:created xsi:type="dcterms:W3CDTF">2025-06-10T07:27:00Z</dcterms:created>
  <dcterms:modified xsi:type="dcterms:W3CDTF">2025-06-13T13:25:00Z</dcterms:modified>
</cp:coreProperties>
</file>