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940EA" w14:textId="07723564" w:rsidR="000F2AF6" w:rsidRPr="002D48CC" w:rsidRDefault="000F2AF6" w:rsidP="00550540">
      <w:pPr>
        <w:pStyle w:val="a3"/>
        <w:ind w:firstLine="709"/>
        <w:jc w:val="both"/>
        <w:rPr>
          <w:rFonts w:ascii="Times New Roman" w:hAnsi="Times New Roman"/>
          <w:i/>
          <w:iCs/>
          <w:sz w:val="24"/>
          <w:szCs w:val="24"/>
        </w:rPr>
      </w:pPr>
      <w:r w:rsidRPr="002D48CC">
        <w:rPr>
          <w:rFonts w:ascii="Times New Roman" w:hAnsi="Times New Roman"/>
          <w:i/>
          <w:iCs/>
          <w:sz w:val="24"/>
          <w:szCs w:val="24"/>
        </w:rPr>
        <w:t>Таможенные споры</w:t>
      </w:r>
    </w:p>
    <w:p w14:paraId="022C169F" w14:textId="6CDAA447" w:rsidR="000F2AF6" w:rsidRPr="002D48CC" w:rsidRDefault="000F2AF6" w:rsidP="00550540">
      <w:pPr>
        <w:pStyle w:val="a3"/>
        <w:ind w:firstLine="709"/>
        <w:jc w:val="both"/>
        <w:rPr>
          <w:rFonts w:ascii="Times New Roman" w:hAnsi="Times New Roman"/>
          <w:i/>
          <w:iCs/>
          <w:sz w:val="24"/>
          <w:szCs w:val="24"/>
        </w:rPr>
      </w:pPr>
      <w:r w:rsidRPr="002D48CC">
        <w:rPr>
          <w:rFonts w:ascii="Times New Roman" w:hAnsi="Times New Roman"/>
          <w:i/>
          <w:iCs/>
          <w:sz w:val="24"/>
          <w:szCs w:val="24"/>
        </w:rPr>
        <w:t>Юридическое лицо</w:t>
      </w:r>
    </w:p>
    <w:p w14:paraId="706C7B6B" w14:textId="3FA6880E" w:rsidR="000F2AF6" w:rsidRPr="002D48CC" w:rsidRDefault="00582703" w:rsidP="00550540">
      <w:pPr>
        <w:pStyle w:val="a3"/>
        <w:ind w:firstLine="709"/>
        <w:jc w:val="both"/>
        <w:rPr>
          <w:rFonts w:ascii="Times New Roman" w:hAnsi="Times New Roman"/>
          <w:i/>
          <w:iCs/>
          <w:sz w:val="24"/>
          <w:szCs w:val="24"/>
        </w:rPr>
      </w:pPr>
      <w:bookmarkStart w:id="0" w:name="_GoBack"/>
      <w:bookmarkEnd w:id="0"/>
      <w:r w:rsidRPr="002D48CC">
        <w:rPr>
          <w:rFonts w:ascii="Times New Roman" w:hAnsi="Times New Roman"/>
          <w:i/>
          <w:iCs/>
          <w:sz w:val="24"/>
          <w:szCs w:val="24"/>
        </w:rPr>
        <w:t>Иные</w:t>
      </w:r>
    </w:p>
    <w:p w14:paraId="0CC7B7C8" w14:textId="77777777" w:rsidR="000F2AF6" w:rsidRPr="002D48CC" w:rsidRDefault="000F2AF6" w:rsidP="00550540">
      <w:pPr>
        <w:pStyle w:val="a3"/>
        <w:ind w:firstLine="709"/>
        <w:jc w:val="both"/>
        <w:rPr>
          <w:rFonts w:ascii="Times New Roman" w:eastAsia="Times New Roman" w:hAnsi="Times New Roman"/>
          <w:sz w:val="28"/>
          <w:szCs w:val="28"/>
          <w:lang w:val="kk-KZ" w:eastAsia="ru-RU"/>
        </w:rPr>
      </w:pPr>
    </w:p>
    <w:p w14:paraId="64E21A18" w14:textId="0529951E" w:rsidR="000F2AF6" w:rsidRPr="002D48CC" w:rsidRDefault="000F2AF6" w:rsidP="00550540">
      <w:pPr>
        <w:pStyle w:val="a3"/>
        <w:ind w:firstLine="709"/>
        <w:jc w:val="both"/>
        <w:rPr>
          <w:rFonts w:ascii="Times New Roman" w:hAnsi="Times New Roman"/>
          <w:sz w:val="28"/>
          <w:szCs w:val="28"/>
        </w:rPr>
      </w:pPr>
      <w:r w:rsidRPr="002D48CC">
        <w:rPr>
          <w:rFonts w:ascii="Times New Roman" w:hAnsi="Times New Roman"/>
          <w:sz w:val="28"/>
          <w:szCs w:val="28"/>
        </w:rPr>
        <w:t xml:space="preserve">Министерством финансов Республики Казахстан </w:t>
      </w:r>
      <w:r w:rsidRPr="002D48CC">
        <w:rPr>
          <w:rFonts w:ascii="Times New Roman" w:hAnsi="Times New Roman"/>
          <w:i/>
          <w:iCs/>
          <w:sz w:val="24"/>
          <w:szCs w:val="24"/>
        </w:rPr>
        <w:t>(далее – уполномоченный орган)</w:t>
      </w:r>
      <w:r w:rsidRPr="002D48CC">
        <w:rPr>
          <w:rFonts w:ascii="Times New Roman" w:hAnsi="Times New Roman"/>
          <w:sz w:val="28"/>
          <w:szCs w:val="28"/>
        </w:rPr>
        <w:t xml:space="preserve"> получена жалоба от Компании «</w:t>
      </w:r>
      <w:r w:rsidR="00625956" w:rsidRPr="002D48CC">
        <w:rPr>
          <w:rFonts w:ascii="Times New Roman" w:hAnsi="Times New Roman"/>
          <w:sz w:val="28"/>
          <w:szCs w:val="28"/>
        </w:rPr>
        <w:t>С</w:t>
      </w:r>
      <w:r w:rsidRPr="002D48CC">
        <w:rPr>
          <w:rFonts w:ascii="Times New Roman" w:hAnsi="Times New Roman"/>
          <w:sz w:val="28"/>
          <w:szCs w:val="28"/>
        </w:rPr>
        <w:t xml:space="preserve">» на уведомление о результатах проверки </w:t>
      </w:r>
      <w:bookmarkStart w:id="1" w:name="_Hlk131589736"/>
      <w:r w:rsidRPr="002D48CC">
        <w:rPr>
          <w:rFonts w:ascii="Times New Roman" w:hAnsi="Times New Roman"/>
          <w:sz w:val="28"/>
          <w:szCs w:val="28"/>
        </w:rPr>
        <w:t xml:space="preserve">территориального </w:t>
      </w:r>
      <w:bookmarkEnd w:id="1"/>
      <w:r w:rsidRPr="002D48CC">
        <w:rPr>
          <w:rFonts w:ascii="Times New Roman" w:hAnsi="Times New Roman"/>
          <w:sz w:val="28"/>
          <w:szCs w:val="28"/>
        </w:rPr>
        <w:t xml:space="preserve">Департамента государственных доходов </w:t>
      </w:r>
      <w:r w:rsidRPr="002D48CC">
        <w:rPr>
          <w:rFonts w:ascii="Times New Roman" w:hAnsi="Times New Roman"/>
          <w:i/>
          <w:iCs/>
          <w:sz w:val="24"/>
          <w:szCs w:val="24"/>
        </w:rPr>
        <w:t>(далее – таможенный орган)</w:t>
      </w:r>
      <w:r w:rsidRPr="002D48CC">
        <w:rPr>
          <w:rFonts w:ascii="Times New Roman" w:hAnsi="Times New Roman"/>
          <w:sz w:val="28"/>
          <w:szCs w:val="28"/>
        </w:rPr>
        <w:t xml:space="preserve"> о начислении </w:t>
      </w:r>
      <w:r w:rsidR="00336E58" w:rsidRPr="002D48CC">
        <w:rPr>
          <w:rFonts w:ascii="Times New Roman" w:hAnsi="Times New Roman"/>
          <w:sz w:val="28"/>
          <w:szCs w:val="28"/>
        </w:rPr>
        <w:t>антидемпинговой</w:t>
      </w:r>
      <w:r w:rsidRPr="002D48CC">
        <w:rPr>
          <w:rFonts w:ascii="Times New Roman" w:hAnsi="Times New Roman"/>
          <w:sz w:val="28"/>
          <w:szCs w:val="28"/>
        </w:rPr>
        <w:t xml:space="preserve"> пошлины и налога на добавленную стоимость.</w:t>
      </w:r>
    </w:p>
    <w:p w14:paraId="510FEB86" w14:textId="73EBE956" w:rsidR="000F2AF6" w:rsidRPr="002D48CC" w:rsidRDefault="000F2AF6" w:rsidP="00550540">
      <w:pPr>
        <w:pStyle w:val="a3"/>
        <w:ind w:firstLine="709"/>
        <w:jc w:val="both"/>
        <w:rPr>
          <w:rFonts w:ascii="Times New Roman" w:hAnsi="Times New Roman"/>
          <w:sz w:val="28"/>
          <w:szCs w:val="28"/>
        </w:rPr>
      </w:pPr>
      <w:r w:rsidRPr="002D48CC">
        <w:rPr>
          <w:rFonts w:ascii="Times New Roman" w:hAnsi="Times New Roman"/>
          <w:sz w:val="28"/>
          <w:szCs w:val="28"/>
        </w:rPr>
        <w:t xml:space="preserve">Как следует из материалов дела, таможенным органом проведена таможенная проверка по вопросу уплаты </w:t>
      </w:r>
      <w:r w:rsidR="00625956" w:rsidRPr="002D48CC">
        <w:rPr>
          <w:rFonts w:ascii="Times New Roman" w:hAnsi="Times New Roman"/>
          <w:sz w:val="28"/>
          <w:szCs w:val="28"/>
        </w:rPr>
        <w:t>антидемпинговой пошлины</w:t>
      </w:r>
      <w:r w:rsidRPr="002D48CC">
        <w:rPr>
          <w:rFonts w:ascii="Times New Roman" w:hAnsi="Times New Roman"/>
          <w:sz w:val="28"/>
          <w:szCs w:val="28"/>
        </w:rPr>
        <w:t xml:space="preserve"> по товарам – </w:t>
      </w:r>
      <w:r w:rsidRPr="002D48CC">
        <w:rPr>
          <w:rFonts w:ascii="Times New Roman" w:hAnsi="Times New Roman"/>
          <w:i/>
          <w:iCs/>
          <w:sz w:val="28"/>
          <w:szCs w:val="28"/>
        </w:rPr>
        <w:t>«</w:t>
      </w:r>
      <w:r w:rsidR="00625956" w:rsidRPr="002D48CC">
        <w:rPr>
          <w:rFonts w:ascii="Times New Roman" w:hAnsi="Times New Roman"/>
          <w:i/>
          <w:iCs/>
          <w:sz w:val="28"/>
          <w:szCs w:val="28"/>
        </w:rPr>
        <w:t>подшипники</w:t>
      </w:r>
      <w:r w:rsidRPr="002D48CC">
        <w:rPr>
          <w:rFonts w:ascii="Times New Roman" w:hAnsi="Times New Roman"/>
          <w:i/>
          <w:iCs/>
          <w:sz w:val="28"/>
          <w:szCs w:val="28"/>
        </w:rPr>
        <w:t>»</w:t>
      </w:r>
      <w:r w:rsidRPr="002D48CC">
        <w:rPr>
          <w:rFonts w:ascii="Times New Roman" w:hAnsi="Times New Roman"/>
          <w:sz w:val="28"/>
          <w:szCs w:val="28"/>
        </w:rPr>
        <w:t xml:space="preserve">, по результатам которой вынесено уведомление на общую сумму </w:t>
      </w:r>
      <w:r w:rsidR="00625956" w:rsidRPr="002D48CC">
        <w:rPr>
          <w:rFonts w:ascii="Times New Roman" w:hAnsi="Times New Roman"/>
          <w:sz w:val="28"/>
          <w:szCs w:val="28"/>
        </w:rPr>
        <w:t>7 343,17</w:t>
      </w:r>
      <w:r w:rsidRPr="002D48CC">
        <w:rPr>
          <w:rFonts w:ascii="Times New Roman" w:hAnsi="Times New Roman"/>
          <w:sz w:val="28"/>
          <w:szCs w:val="28"/>
        </w:rPr>
        <w:t xml:space="preserve"> тыс. тенге.</w:t>
      </w:r>
    </w:p>
    <w:p w14:paraId="6ACB6797" w14:textId="4F798620" w:rsidR="000F2AF6" w:rsidRPr="002D48CC" w:rsidRDefault="000F2AF6" w:rsidP="00550540">
      <w:pPr>
        <w:pStyle w:val="a3"/>
        <w:ind w:firstLine="709"/>
        <w:jc w:val="both"/>
        <w:rPr>
          <w:rFonts w:ascii="Times New Roman" w:hAnsi="Times New Roman"/>
          <w:sz w:val="28"/>
          <w:szCs w:val="28"/>
        </w:rPr>
      </w:pPr>
      <w:r w:rsidRPr="002D48CC">
        <w:rPr>
          <w:rFonts w:ascii="Times New Roman" w:hAnsi="Times New Roman"/>
          <w:sz w:val="28"/>
          <w:szCs w:val="28"/>
        </w:rPr>
        <w:t>Компания «</w:t>
      </w:r>
      <w:r w:rsidR="00625956" w:rsidRPr="002D48CC">
        <w:rPr>
          <w:rFonts w:ascii="Times New Roman" w:hAnsi="Times New Roman"/>
          <w:sz w:val="28"/>
          <w:szCs w:val="28"/>
        </w:rPr>
        <w:t>С</w:t>
      </w:r>
      <w:r w:rsidRPr="002D48CC">
        <w:rPr>
          <w:rFonts w:ascii="Times New Roman" w:hAnsi="Times New Roman"/>
          <w:sz w:val="28"/>
          <w:szCs w:val="28"/>
        </w:rPr>
        <w:t>», не согласившись с выводами таможенного органа, обратилось с апелляционной жалобой, в которой просит отменить решение таможенного органа.</w:t>
      </w:r>
    </w:p>
    <w:p w14:paraId="7C01FEE4" w14:textId="1F04CC4E" w:rsidR="004178F1" w:rsidRPr="002D48CC" w:rsidRDefault="000F2AF6"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Так, </w:t>
      </w:r>
      <w:r w:rsidR="004178F1" w:rsidRPr="002D48CC">
        <w:rPr>
          <w:rFonts w:ascii="Times New Roman" w:hAnsi="Times New Roman"/>
          <w:sz w:val="28"/>
          <w:szCs w:val="28"/>
          <w:lang w:eastAsia="ru-RU"/>
        </w:rPr>
        <w:t xml:space="preserve">в качестве основания для начисления антидемпинговой пошлины и </w:t>
      </w:r>
      <w:r w:rsidR="00625956" w:rsidRPr="002D48CC">
        <w:rPr>
          <w:rFonts w:ascii="Times New Roman" w:hAnsi="Times New Roman"/>
          <w:sz w:val="28"/>
          <w:szCs w:val="28"/>
          <w:lang w:eastAsia="ru-RU"/>
        </w:rPr>
        <w:t xml:space="preserve">налога на добавленную стоимость </w:t>
      </w:r>
      <w:r w:rsidR="00625956" w:rsidRPr="002D48CC">
        <w:rPr>
          <w:rFonts w:ascii="Times New Roman" w:hAnsi="Times New Roman"/>
          <w:i/>
          <w:iCs/>
          <w:sz w:val="24"/>
          <w:szCs w:val="24"/>
          <w:lang w:eastAsia="ru-RU"/>
        </w:rPr>
        <w:t>(далее – НДС)</w:t>
      </w:r>
      <w:r w:rsidR="004178F1" w:rsidRPr="002D48CC">
        <w:rPr>
          <w:rFonts w:ascii="Times New Roman" w:hAnsi="Times New Roman"/>
          <w:sz w:val="28"/>
          <w:szCs w:val="28"/>
          <w:lang w:eastAsia="ru-RU"/>
        </w:rPr>
        <w:t xml:space="preserve">, </w:t>
      </w:r>
      <w:r w:rsidR="00625956" w:rsidRPr="002D48CC">
        <w:rPr>
          <w:rFonts w:ascii="Times New Roman" w:hAnsi="Times New Roman"/>
          <w:sz w:val="28"/>
          <w:szCs w:val="28"/>
          <w:lang w:eastAsia="ru-RU"/>
        </w:rPr>
        <w:t>таможенный орган</w:t>
      </w:r>
      <w:r w:rsidR="004178F1" w:rsidRPr="002D48CC">
        <w:rPr>
          <w:rFonts w:ascii="Times New Roman" w:hAnsi="Times New Roman"/>
          <w:sz w:val="28"/>
          <w:szCs w:val="28"/>
          <w:lang w:eastAsia="ru-RU"/>
        </w:rPr>
        <w:t xml:space="preserve"> на странице 3 акта таможенной проверки от 05.08.2025г. </w:t>
      </w:r>
      <w:r w:rsidR="004178F1" w:rsidRPr="002D48CC">
        <w:rPr>
          <w:rFonts w:ascii="Times New Roman" w:hAnsi="Times New Roman"/>
          <w:i/>
          <w:iCs/>
          <w:sz w:val="24"/>
          <w:szCs w:val="24"/>
          <w:lang w:eastAsia="ru-RU"/>
        </w:rPr>
        <w:t>(далее – Акт проверки)</w:t>
      </w:r>
      <w:r w:rsidR="004178F1" w:rsidRPr="002D48CC">
        <w:rPr>
          <w:rFonts w:ascii="Times New Roman" w:hAnsi="Times New Roman"/>
          <w:sz w:val="28"/>
          <w:szCs w:val="28"/>
          <w:lang w:eastAsia="ru-RU"/>
        </w:rPr>
        <w:t xml:space="preserve"> сослался на Решение Комиссии Таможенного союза от 22.06.2011г. №705 «О мерах по защите экономических интересов производителей подшипников качения в Таможенном союзе» </w:t>
      </w:r>
      <w:r w:rsidR="004178F1" w:rsidRPr="002D48CC">
        <w:rPr>
          <w:rFonts w:ascii="Times New Roman" w:hAnsi="Times New Roman"/>
          <w:i/>
          <w:iCs/>
          <w:sz w:val="24"/>
          <w:szCs w:val="24"/>
          <w:lang w:eastAsia="ru-RU"/>
        </w:rPr>
        <w:t>(далее – Решение №705)</w:t>
      </w:r>
      <w:r w:rsidR="004178F1" w:rsidRPr="002D48CC">
        <w:rPr>
          <w:rFonts w:ascii="Times New Roman" w:hAnsi="Times New Roman"/>
          <w:sz w:val="28"/>
          <w:szCs w:val="28"/>
          <w:lang w:eastAsia="ru-RU"/>
        </w:rPr>
        <w:t xml:space="preserve">, согласно которому установлена антидемпинговая пошлина в отношении товаров, происходящих из Китайской Народной Республики </w:t>
      </w:r>
      <w:r w:rsidR="004178F1" w:rsidRPr="002D48CC">
        <w:rPr>
          <w:rFonts w:ascii="Times New Roman" w:hAnsi="Times New Roman"/>
          <w:i/>
          <w:iCs/>
          <w:sz w:val="24"/>
          <w:szCs w:val="24"/>
          <w:lang w:eastAsia="ru-RU"/>
        </w:rPr>
        <w:t>(далее – КНР)</w:t>
      </w:r>
      <w:r w:rsidR="004178F1" w:rsidRPr="002D48CC">
        <w:rPr>
          <w:rFonts w:ascii="Times New Roman" w:hAnsi="Times New Roman"/>
          <w:sz w:val="28"/>
          <w:szCs w:val="28"/>
          <w:lang w:eastAsia="ru-RU"/>
        </w:rPr>
        <w:t xml:space="preserve">. </w:t>
      </w:r>
    </w:p>
    <w:p w14:paraId="739C6304" w14:textId="3B0BA72A"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Далее, </w:t>
      </w:r>
      <w:r w:rsidR="00625956" w:rsidRPr="002D48CC">
        <w:rPr>
          <w:rFonts w:ascii="Times New Roman" w:hAnsi="Times New Roman"/>
          <w:sz w:val="28"/>
          <w:szCs w:val="28"/>
          <w:lang w:eastAsia="ru-RU"/>
        </w:rPr>
        <w:t>таможенный орган</w:t>
      </w:r>
      <w:r w:rsidRPr="002D48CC">
        <w:rPr>
          <w:rFonts w:ascii="Times New Roman" w:hAnsi="Times New Roman"/>
          <w:sz w:val="28"/>
          <w:szCs w:val="28"/>
          <w:lang w:eastAsia="ru-RU"/>
        </w:rPr>
        <w:t xml:space="preserve"> указал, что Решение №705 было продлено до 2029 года Решением Коллегии Евразийской экономической комиссии от 21.08.2018г. №139 «О продлении действия антидемпинговой меры в отношении подшипников качения (за исключением игольчатых), происходящих из Китайской Народной Республики и ввозимых на таможенную территорию Евразийского экономического союза» </w:t>
      </w:r>
      <w:r w:rsidRPr="002D48CC">
        <w:rPr>
          <w:rFonts w:ascii="Times New Roman" w:hAnsi="Times New Roman"/>
          <w:i/>
          <w:iCs/>
          <w:sz w:val="24"/>
          <w:szCs w:val="24"/>
          <w:lang w:eastAsia="ru-RU"/>
        </w:rPr>
        <w:t>(далее – Решение №139)</w:t>
      </w:r>
      <w:r w:rsidRPr="002D48CC">
        <w:rPr>
          <w:rFonts w:ascii="Times New Roman" w:hAnsi="Times New Roman"/>
          <w:sz w:val="28"/>
          <w:szCs w:val="28"/>
          <w:lang w:eastAsia="ru-RU"/>
        </w:rPr>
        <w:t>.</w:t>
      </w:r>
    </w:p>
    <w:p w14:paraId="518F89C3" w14:textId="0538C04E" w:rsidR="004178F1" w:rsidRPr="002D48CC" w:rsidRDefault="00625956"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rPr>
        <w:t>Компания «С»</w:t>
      </w:r>
      <w:r w:rsidR="004178F1" w:rsidRPr="002D48CC">
        <w:rPr>
          <w:rFonts w:ascii="Times New Roman" w:hAnsi="Times New Roman"/>
          <w:sz w:val="28"/>
          <w:szCs w:val="28"/>
          <w:lang w:eastAsia="ru-RU"/>
        </w:rPr>
        <w:t xml:space="preserve"> обра</w:t>
      </w:r>
      <w:r w:rsidRPr="002D48CC">
        <w:rPr>
          <w:rFonts w:ascii="Times New Roman" w:hAnsi="Times New Roman"/>
          <w:sz w:val="28"/>
          <w:szCs w:val="28"/>
          <w:lang w:eastAsia="ru-RU"/>
        </w:rPr>
        <w:t>тило</w:t>
      </w:r>
      <w:r w:rsidR="004178F1" w:rsidRPr="002D48CC">
        <w:rPr>
          <w:rFonts w:ascii="Times New Roman" w:hAnsi="Times New Roman"/>
          <w:sz w:val="28"/>
          <w:szCs w:val="28"/>
          <w:lang w:eastAsia="ru-RU"/>
        </w:rPr>
        <w:t xml:space="preserve"> внимание на следующее:</w:t>
      </w:r>
    </w:p>
    <w:p w14:paraId="0AA4DAAE" w14:textId="2D90EC89"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1) Решение №705 было продлено Решением №139 на срок до 20.08.2023г., что указывает на то, что действие Решения №705 не распространяется на товар, ввезенный после 20.08.2023г. по декларации на товары </w:t>
      </w:r>
      <w:r w:rsidRPr="002D48CC">
        <w:rPr>
          <w:rFonts w:ascii="Times New Roman" w:hAnsi="Times New Roman"/>
          <w:i/>
          <w:iCs/>
          <w:sz w:val="24"/>
          <w:szCs w:val="24"/>
          <w:lang w:eastAsia="ru-RU"/>
        </w:rPr>
        <w:t>(далее – ДТ)</w:t>
      </w:r>
      <w:r w:rsidRPr="002D48CC">
        <w:rPr>
          <w:rFonts w:ascii="Times New Roman" w:hAnsi="Times New Roman"/>
          <w:sz w:val="28"/>
          <w:szCs w:val="28"/>
          <w:lang w:eastAsia="ru-RU"/>
        </w:rPr>
        <w:t xml:space="preserve"> </w:t>
      </w:r>
      <w:r w:rsidR="00625956" w:rsidRPr="002D48CC">
        <w:rPr>
          <w:rFonts w:ascii="Times New Roman" w:hAnsi="Times New Roman"/>
          <w:sz w:val="28"/>
          <w:szCs w:val="28"/>
          <w:lang w:eastAsia="ru-RU"/>
        </w:rPr>
        <w:t>от 19.01.2024г.</w:t>
      </w:r>
      <w:r w:rsidRPr="002D48CC">
        <w:rPr>
          <w:rFonts w:ascii="Times New Roman" w:hAnsi="Times New Roman"/>
          <w:sz w:val="28"/>
          <w:szCs w:val="28"/>
          <w:lang w:eastAsia="ru-RU"/>
        </w:rPr>
        <w:t>;</w:t>
      </w:r>
    </w:p>
    <w:p w14:paraId="7165FAB5"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2) антидемпинговая пошлина действовала согласно Протоколу о применении специальных защитных, антидемпинговых и компенсационных мер по отношению к третьим странам </w:t>
      </w:r>
      <w:r w:rsidRPr="002D48CC">
        <w:rPr>
          <w:rFonts w:ascii="Times New Roman" w:hAnsi="Times New Roman"/>
          <w:i/>
          <w:iCs/>
          <w:sz w:val="24"/>
          <w:szCs w:val="24"/>
          <w:lang w:eastAsia="ru-RU"/>
        </w:rPr>
        <w:t>(приложение № 8 к Договору о Евразийском экономическом союзе от 29.05.2014г.)</w:t>
      </w:r>
      <w:r w:rsidRPr="002D48CC">
        <w:rPr>
          <w:rFonts w:ascii="Times New Roman" w:hAnsi="Times New Roman"/>
          <w:sz w:val="28"/>
          <w:szCs w:val="28"/>
          <w:lang w:eastAsia="ru-RU"/>
        </w:rPr>
        <w:t xml:space="preserve">, который утратил силу в соответствии с Решением Коллегии Евразийской экономической комиссии от 20.11.2018г. №186 «О признании утратившими силу некоторых решений Комиссии Таможенного союза» </w:t>
      </w:r>
      <w:r w:rsidRPr="002D48CC">
        <w:rPr>
          <w:rFonts w:ascii="Times New Roman" w:hAnsi="Times New Roman"/>
          <w:i/>
          <w:iCs/>
          <w:sz w:val="24"/>
          <w:szCs w:val="24"/>
          <w:lang w:eastAsia="ru-RU"/>
        </w:rPr>
        <w:t>(далее – Решение №186)</w:t>
      </w:r>
      <w:r w:rsidRPr="002D48CC">
        <w:rPr>
          <w:rFonts w:ascii="Times New Roman" w:hAnsi="Times New Roman"/>
          <w:sz w:val="28"/>
          <w:szCs w:val="28"/>
          <w:lang w:eastAsia="ru-RU"/>
        </w:rPr>
        <w:t>.</w:t>
      </w:r>
    </w:p>
    <w:p w14:paraId="704FE61D" w14:textId="5626AC93"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При этом Решение Коллегии Евразийской экономической комиссии от 01.04.2024г. №35 «О продлении действия антидемпинговой меры в отношении подшипников качения (за исключением игольчатых), происходящих из Китайской Народной Республики и ввозимых на таможенную территорию Евразийского экономического союза» </w:t>
      </w:r>
      <w:r w:rsidRPr="002D48CC">
        <w:rPr>
          <w:rFonts w:ascii="Times New Roman" w:hAnsi="Times New Roman"/>
          <w:i/>
          <w:iCs/>
          <w:sz w:val="24"/>
          <w:szCs w:val="24"/>
          <w:lang w:eastAsia="ru-RU"/>
        </w:rPr>
        <w:t>(далее – Решение №35)</w:t>
      </w:r>
      <w:r w:rsidRPr="002D48CC">
        <w:rPr>
          <w:rFonts w:ascii="Times New Roman" w:hAnsi="Times New Roman"/>
          <w:sz w:val="28"/>
          <w:szCs w:val="28"/>
          <w:lang w:eastAsia="ru-RU"/>
        </w:rPr>
        <w:t xml:space="preserve"> касается продления </w:t>
      </w:r>
      <w:r w:rsidRPr="002D48CC">
        <w:rPr>
          <w:rFonts w:ascii="Times New Roman" w:hAnsi="Times New Roman"/>
          <w:sz w:val="28"/>
          <w:szCs w:val="28"/>
          <w:lang w:eastAsia="ru-RU"/>
        </w:rPr>
        <w:lastRenderedPageBreak/>
        <w:t xml:space="preserve">срока действия отдельных позиций товаров, происходящих из КНР, под кодами </w:t>
      </w:r>
      <w:r w:rsidR="00625956" w:rsidRPr="002D48CC">
        <w:rPr>
          <w:rFonts w:ascii="Times New Roman" w:hAnsi="Times New Roman"/>
          <w:sz w:val="28"/>
          <w:szCs w:val="28"/>
          <w:lang w:eastAsia="ru-RU"/>
        </w:rPr>
        <w:t xml:space="preserve">Товарной номенклатуры внешнеэкономической деятельности </w:t>
      </w:r>
      <w:r w:rsidR="00625956" w:rsidRPr="002D48CC">
        <w:rPr>
          <w:rFonts w:ascii="Times New Roman" w:hAnsi="Times New Roman"/>
          <w:i/>
          <w:iCs/>
          <w:sz w:val="24"/>
          <w:szCs w:val="24"/>
          <w:lang w:eastAsia="ru-RU"/>
        </w:rPr>
        <w:t xml:space="preserve">(далее – </w:t>
      </w:r>
      <w:r w:rsidRPr="002D48CC">
        <w:rPr>
          <w:rFonts w:ascii="Times New Roman" w:hAnsi="Times New Roman"/>
          <w:i/>
          <w:iCs/>
          <w:sz w:val="24"/>
          <w:szCs w:val="24"/>
          <w:lang w:eastAsia="ru-RU"/>
        </w:rPr>
        <w:t>ТН ВЭД</w:t>
      </w:r>
      <w:r w:rsidR="00625956" w:rsidRPr="002D48CC">
        <w:rPr>
          <w:rFonts w:ascii="Times New Roman" w:hAnsi="Times New Roman"/>
          <w:i/>
          <w:iCs/>
          <w:sz w:val="24"/>
          <w:szCs w:val="24"/>
          <w:lang w:eastAsia="ru-RU"/>
        </w:rPr>
        <w:t>)</w:t>
      </w:r>
      <w:r w:rsidRPr="002D48CC">
        <w:rPr>
          <w:rFonts w:ascii="Times New Roman" w:hAnsi="Times New Roman"/>
          <w:sz w:val="28"/>
          <w:szCs w:val="28"/>
          <w:lang w:eastAsia="ru-RU"/>
        </w:rPr>
        <w:t>, к которым ввезенные товары не относятся;</w:t>
      </w:r>
    </w:p>
    <w:p w14:paraId="443BEA2F"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3) антидемпинговая пошлина не могла быть начислена в отношении товаров, производителем которых являются компании Италии и Германии, в рассматриваемом случае производителем товаров не является компания КНР.</w:t>
      </w:r>
    </w:p>
    <w:p w14:paraId="4993EC75" w14:textId="06752C9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частности, в подтверждение происхождения товаров </w:t>
      </w:r>
      <w:r w:rsidR="00625956" w:rsidRPr="002D48CC">
        <w:rPr>
          <w:rFonts w:ascii="Times New Roman" w:hAnsi="Times New Roman"/>
          <w:sz w:val="28"/>
          <w:szCs w:val="28"/>
        </w:rPr>
        <w:t xml:space="preserve">Компанией «С» </w:t>
      </w:r>
      <w:r w:rsidRPr="002D48CC">
        <w:rPr>
          <w:rFonts w:ascii="Times New Roman" w:hAnsi="Times New Roman"/>
          <w:sz w:val="28"/>
          <w:szCs w:val="28"/>
          <w:lang w:eastAsia="ru-RU"/>
        </w:rPr>
        <w:t xml:space="preserve">представлены в адрес </w:t>
      </w:r>
      <w:r w:rsidR="00625956" w:rsidRPr="002D48CC">
        <w:rPr>
          <w:rFonts w:ascii="Times New Roman" w:hAnsi="Times New Roman"/>
          <w:sz w:val="28"/>
          <w:szCs w:val="28"/>
          <w:lang w:eastAsia="ru-RU"/>
        </w:rPr>
        <w:t>таможенного органа</w:t>
      </w:r>
      <w:r w:rsidRPr="002D48CC">
        <w:rPr>
          <w:rFonts w:ascii="Times New Roman" w:hAnsi="Times New Roman"/>
          <w:sz w:val="28"/>
          <w:szCs w:val="28"/>
          <w:lang w:eastAsia="ru-RU"/>
        </w:rPr>
        <w:t>:</w:t>
      </w:r>
    </w:p>
    <w:p w14:paraId="4AE3271C" w14:textId="66279DA5"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договор поставки с компанией </w:t>
      </w:r>
      <w:r w:rsidR="00625956" w:rsidRPr="002D48CC">
        <w:rPr>
          <w:rFonts w:ascii="Times New Roman" w:hAnsi="Times New Roman"/>
          <w:sz w:val="28"/>
          <w:szCs w:val="28"/>
          <w:lang w:eastAsia="ru-RU"/>
        </w:rPr>
        <w:t>«</w:t>
      </w:r>
      <w:r w:rsidRPr="002D48CC">
        <w:rPr>
          <w:rFonts w:ascii="Times New Roman" w:hAnsi="Times New Roman"/>
          <w:sz w:val="28"/>
          <w:szCs w:val="28"/>
          <w:lang w:eastAsia="ru-RU"/>
        </w:rPr>
        <w:t>E</w:t>
      </w:r>
      <w:r w:rsidR="00625956" w:rsidRPr="002D48CC">
        <w:rPr>
          <w:rFonts w:ascii="Times New Roman" w:hAnsi="Times New Roman"/>
          <w:sz w:val="28"/>
          <w:szCs w:val="28"/>
          <w:lang w:eastAsia="ru-RU"/>
        </w:rPr>
        <w:t>»</w:t>
      </w:r>
      <w:r w:rsidRPr="002D48CC">
        <w:rPr>
          <w:rFonts w:ascii="Times New Roman" w:hAnsi="Times New Roman"/>
          <w:sz w:val="28"/>
          <w:szCs w:val="28"/>
          <w:lang w:eastAsia="ru-RU"/>
        </w:rPr>
        <w:t xml:space="preserve"> от 16.06.2023г. </w:t>
      </w:r>
      <w:r w:rsidRPr="002D48CC">
        <w:rPr>
          <w:rFonts w:ascii="Times New Roman" w:hAnsi="Times New Roman"/>
          <w:i/>
          <w:iCs/>
          <w:sz w:val="24"/>
          <w:szCs w:val="24"/>
          <w:lang w:eastAsia="ru-RU"/>
        </w:rPr>
        <w:t>(далее – Договор</w:t>
      </w:r>
      <w:r w:rsidR="00901560" w:rsidRPr="002D48CC">
        <w:rPr>
          <w:rFonts w:ascii="Times New Roman" w:hAnsi="Times New Roman"/>
          <w:i/>
          <w:iCs/>
          <w:sz w:val="24"/>
          <w:szCs w:val="24"/>
          <w:lang w:eastAsia="ru-RU"/>
        </w:rPr>
        <w:t xml:space="preserve"> от 16.06.2023г.</w:t>
      </w:r>
      <w:r w:rsidRPr="002D48CC">
        <w:rPr>
          <w:rFonts w:ascii="Times New Roman" w:hAnsi="Times New Roman"/>
          <w:i/>
          <w:iCs/>
          <w:sz w:val="24"/>
          <w:szCs w:val="24"/>
          <w:lang w:eastAsia="ru-RU"/>
        </w:rPr>
        <w:t>)</w:t>
      </w:r>
      <w:r w:rsidRPr="002D48CC">
        <w:rPr>
          <w:rFonts w:ascii="Times New Roman" w:hAnsi="Times New Roman"/>
          <w:sz w:val="28"/>
          <w:szCs w:val="28"/>
          <w:lang w:eastAsia="ru-RU"/>
        </w:rPr>
        <w:t>;</w:t>
      </w:r>
    </w:p>
    <w:p w14:paraId="07603883" w14:textId="5D8248F9"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инвойсы компании </w:t>
      </w:r>
      <w:r w:rsidR="00625956" w:rsidRPr="002D48CC">
        <w:rPr>
          <w:rFonts w:ascii="Times New Roman" w:hAnsi="Times New Roman"/>
          <w:sz w:val="28"/>
          <w:szCs w:val="28"/>
          <w:lang w:eastAsia="ru-RU"/>
        </w:rPr>
        <w:t>«</w:t>
      </w:r>
      <w:r w:rsidRPr="002D48CC">
        <w:rPr>
          <w:rFonts w:ascii="Times New Roman" w:hAnsi="Times New Roman"/>
          <w:sz w:val="28"/>
          <w:szCs w:val="28"/>
          <w:lang w:eastAsia="ru-RU"/>
        </w:rPr>
        <w:t>E</w:t>
      </w:r>
      <w:r w:rsidR="00625956" w:rsidRPr="002D48CC">
        <w:rPr>
          <w:rFonts w:ascii="Times New Roman" w:hAnsi="Times New Roman"/>
          <w:sz w:val="28"/>
          <w:szCs w:val="28"/>
          <w:lang w:eastAsia="ru-RU"/>
        </w:rPr>
        <w:t>»</w:t>
      </w:r>
      <w:r w:rsidRPr="002D48CC">
        <w:rPr>
          <w:rFonts w:ascii="Times New Roman" w:hAnsi="Times New Roman"/>
          <w:sz w:val="28"/>
          <w:szCs w:val="28"/>
          <w:lang w:eastAsia="ru-RU"/>
        </w:rPr>
        <w:t xml:space="preserve"> от 13.07.2023г. и от 10.11.2023г.;</w:t>
      </w:r>
    </w:p>
    <w:p w14:paraId="1164BD2E" w14:textId="5A33DA1E"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сертификат о происхождении товара от 06.12.2024г., выданный компанией </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E</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 xml:space="preserve">, в котором указано, что данная компания является производителем товара – </w:t>
      </w:r>
      <w:r w:rsidRPr="002D48CC">
        <w:rPr>
          <w:rFonts w:ascii="Times New Roman" w:hAnsi="Times New Roman"/>
          <w:i/>
          <w:iCs/>
          <w:sz w:val="28"/>
          <w:szCs w:val="28"/>
          <w:lang w:eastAsia="ru-RU"/>
        </w:rPr>
        <w:t>«Запасные части для мешалки»</w:t>
      </w:r>
      <w:r w:rsidRPr="002D48CC">
        <w:rPr>
          <w:rFonts w:ascii="Times New Roman" w:hAnsi="Times New Roman"/>
          <w:sz w:val="28"/>
          <w:szCs w:val="28"/>
          <w:lang w:eastAsia="ru-RU"/>
        </w:rPr>
        <w:t xml:space="preserve">, включая </w:t>
      </w:r>
      <w:r w:rsidRPr="002D48CC">
        <w:rPr>
          <w:rFonts w:ascii="Times New Roman" w:hAnsi="Times New Roman"/>
          <w:i/>
          <w:iCs/>
          <w:sz w:val="28"/>
          <w:szCs w:val="28"/>
          <w:lang w:eastAsia="ru-RU"/>
        </w:rPr>
        <w:t>«смазка для подшипника качения»</w:t>
      </w:r>
      <w:r w:rsidRPr="002D48CC">
        <w:rPr>
          <w:rFonts w:ascii="Times New Roman" w:hAnsi="Times New Roman"/>
          <w:sz w:val="28"/>
          <w:szCs w:val="28"/>
          <w:lang w:eastAsia="ru-RU"/>
        </w:rPr>
        <w:t xml:space="preserve"> </w:t>
      </w:r>
      <w:r w:rsidRPr="002D48CC">
        <w:rPr>
          <w:rFonts w:ascii="Times New Roman" w:hAnsi="Times New Roman"/>
          <w:i/>
          <w:iCs/>
          <w:sz w:val="24"/>
          <w:szCs w:val="24"/>
          <w:lang w:eastAsia="ru-RU"/>
        </w:rPr>
        <w:t>(страна происхождения: Германия)</w:t>
      </w:r>
      <w:r w:rsidRPr="002D48CC">
        <w:rPr>
          <w:rFonts w:ascii="Times New Roman" w:hAnsi="Times New Roman"/>
          <w:sz w:val="28"/>
          <w:szCs w:val="28"/>
          <w:lang w:eastAsia="ru-RU"/>
        </w:rPr>
        <w:t xml:space="preserve">, </w:t>
      </w:r>
      <w:r w:rsidRPr="002D48CC">
        <w:rPr>
          <w:rFonts w:ascii="Times New Roman" w:hAnsi="Times New Roman"/>
          <w:i/>
          <w:iCs/>
          <w:sz w:val="28"/>
          <w:szCs w:val="28"/>
          <w:lang w:eastAsia="ru-RU"/>
        </w:rPr>
        <w:t>«Сферический роликовый подшипник»</w:t>
      </w:r>
      <w:r w:rsidRPr="002D48CC">
        <w:rPr>
          <w:rFonts w:ascii="Times New Roman" w:hAnsi="Times New Roman"/>
          <w:sz w:val="28"/>
          <w:szCs w:val="28"/>
          <w:lang w:eastAsia="ru-RU"/>
        </w:rPr>
        <w:t xml:space="preserve"> </w:t>
      </w:r>
      <w:r w:rsidRPr="002D48CC">
        <w:rPr>
          <w:rFonts w:ascii="Times New Roman" w:hAnsi="Times New Roman"/>
          <w:i/>
          <w:iCs/>
          <w:sz w:val="24"/>
          <w:szCs w:val="24"/>
          <w:lang w:eastAsia="ru-RU"/>
        </w:rPr>
        <w:t>(страна происхождения: Швеция)</w:t>
      </w:r>
      <w:r w:rsidRPr="002D48CC">
        <w:rPr>
          <w:rFonts w:ascii="Times New Roman" w:hAnsi="Times New Roman"/>
          <w:sz w:val="28"/>
          <w:szCs w:val="28"/>
          <w:lang w:eastAsia="ru-RU"/>
        </w:rPr>
        <w:t>;</w:t>
      </w:r>
    </w:p>
    <w:p w14:paraId="60BA3B0A" w14:textId="4681FE38"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инвойс компании </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Z</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 xml:space="preserve"> от 25.04.2023г.;</w:t>
      </w:r>
    </w:p>
    <w:p w14:paraId="6377EAB6" w14:textId="7FC5A4C9"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сертификат о происхождении товара от 06.12.2024г. компании </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Z</w:t>
      </w:r>
      <w:r w:rsidR="00B63B69" w:rsidRPr="002D48CC">
        <w:rPr>
          <w:rFonts w:ascii="Times New Roman" w:hAnsi="Times New Roman"/>
          <w:sz w:val="28"/>
          <w:szCs w:val="28"/>
          <w:lang w:eastAsia="ru-RU"/>
        </w:rPr>
        <w:t>»</w:t>
      </w:r>
      <w:r w:rsidRPr="002D48CC">
        <w:rPr>
          <w:rFonts w:ascii="Times New Roman" w:hAnsi="Times New Roman"/>
          <w:sz w:val="28"/>
          <w:szCs w:val="28"/>
          <w:lang w:eastAsia="ru-RU"/>
        </w:rPr>
        <w:t xml:space="preserve">, в котором указано, что страной-производителем товара – </w:t>
      </w:r>
      <w:r w:rsidRPr="002D48CC">
        <w:rPr>
          <w:rFonts w:ascii="Times New Roman" w:hAnsi="Times New Roman"/>
          <w:i/>
          <w:iCs/>
          <w:sz w:val="28"/>
          <w:szCs w:val="28"/>
          <w:lang w:eastAsia="ru-RU"/>
        </w:rPr>
        <w:t>«радиальный шариковый подшипник»</w:t>
      </w:r>
      <w:r w:rsidRPr="002D48CC">
        <w:rPr>
          <w:rFonts w:ascii="Times New Roman" w:hAnsi="Times New Roman"/>
          <w:sz w:val="28"/>
          <w:szCs w:val="28"/>
          <w:lang w:eastAsia="ru-RU"/>
        </w:rPr>
        <w:t xml:space="preserve"> является Италия, товара – </w:t>
      </w:r>
      <w:r w:rsidRPr="002D48CC">
        <w:rPr>
          <w:rFonts w:ascii="Times New Roman" w:hAnsi="Times New Roman"/>
          <w:i/>
          <w:iCs/>
          <w:sz w:val="28"/>
          <w:szCs w:val="28"/>
          <w:lang w:eastAsia="ru-RU"/>
        </w:rPr>
        <w:t>«цилиндрический роликовый подшипник»</w:t>
      </w:r>
      <w:r w:rsidRPr="002D48CC">
        <w:rPr>
          <w:rFonts w:ascii="Times New Roman" w:hAnsi="Times New Roman"/>
          <w:sz w:val="28"/>
          <w:szCs w:val="28"/>
          <w:lang w:eastAsia="ru-RU"/>
        </w:rPr>
        <w:t xml:space="preserve"> – Германия.</w:t>
      </w:r>
    </w:p>
    <w:p w14:paraId="0A744088"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Сертификаты о происхождении товара содержат в себе все необходимые реквизиты, печати, адреса, информацию товаре, а также заверены штрих-кодами для возможности сверки информации.</w:t>
      </w:r>
    </w:p>
    <w:p w14:paraId="28DC50EA" w14:textId="5EE5DFFD"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технические описания товаров – </w:t>
      </w:r>
      <w:r w:rsidRPr="002D48CC">
        <w:rPr>
          <w:rFonts w:ascii="Times New Roman" w:hAnsi="Times New Roman"/>
          <w:i/>
          <w:iCs/>
          <w:sz w:val="28"/>
          <w:szCs w:val="28"/>
          <w:lang w:eastAsia="ru-RU"/>
        </w:rPr>
        <w:t>«радиальный шариковый подшипник»</w:t>
      </w:r>
      <w:r w:rsidRPr="002D48CC">
        <w:rPr>
          <w:rFonts w:ascii="Times New Roman" w:hAnsi="Times New Roman"/>
          <w:sz w:val="28"/>
          <w:szCs w:val="28"/>
          <w:lang w:eastAsia="ru-RU"/>
        </w:rPr>
        <w:t xml:space="preserve"> и </w:t>
      </w:r>
      <w:r w:rsidRPr="002D48CC">
        <w:rPr>
          <w:rFonts w:ascii="Times New Roman" w:hAnsi="Times New Roman"/>
          <w:i/>
          <w:iCs/>
          <w:sz w:val="28"/>
          <w:szCs w:val="28"/>
          <w:lang w:eastAsia="ru-RU"/>
        </w:rPr>
        <w:t>«цилиндрический роликовый подшипник»</w:t>
      </w:r>
      <w:r w:rsidRPr="002D48CC">
        <w:rPr>
          <w:rFonts w:ascii="Times New Roman" w:hAnsi="Times New Roman"/>
          <w:sz w:val="28"/>
          <w:szCs w:val="28"/>
          <w:lang w:eastAsia="ru-RU"/>
        </w:rPr>
        <w:t>, задекларированных по ДТ</w:t>
      </w:r>
      <w:r w:rsidR="00220A39" w:rsidRPr="002D48CC">
        <w:rPr>
          <w:rFonts w:ascii="Times New Roman" w:hAnsi="Times New Roman"/>
          <w:sz w:val="28"/>
          <w:szCs w:val="28"/>
          <w:lang w:eastAsia="ru-RU"/>
        </w:rPr>
        <w:t xml:space="preserve"> от 06.03.2023г.</w:t>
      </w:r>
    </w:p>
    <w:p w14:paraId="2718DAA1" w14:textId="6A60C338" w:rsidR="004178F1" w:rsidRPr="002D48CC" w:rsidRDefault="00220A39"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rPr>
        <w:t>Компания «С»</w:t>
      </w:r>
      <w:r w:rsidR="004178F1" w:rsidRPr="002D48CC">
        <w:rPr>
          <w:rFonts w:ascii="Times New Roman" w:hAnsi="Times New Roman"/>
          <w:sz w:val="28"/>
          <w:szCs w:val="28"/>
          <w:lang w:eastAsia="ru-RU"/>
        </w:rPr>
        <w:t xml:space="preserve"> от</w:t>
      </w:r>
      <w:r w:rsidR="00336E58" w:rsidRPr="002D48CC">
        <w:rPr>
          <w:rFonts w:ascii="Times New Roman" w:hAnsi="Times New Roman"/>
          <w:sz w:val="28"/>
          <w:szCs w:val="28"/>
          <w:lang w:eastAsia="ru-RU"/>
        </w:rPr>
        <w:t>меча</w:t>
      </w:r>
      <w:r w:rsidR="004178F1" w:rsidRPr="002D48CC">
        <w:rPr>
          <w:rFonts w:ascii="Times New Roman" w:hAnsi="Times New Roman"/>
          <w:sz w:val="28"/>
          <w:szCs w:val="28"/>
          <w:lang w:eastAsia="ru-RU"/>
        </w:rPr>
        <w:t>ет</w:t>
      </w:r>
      <w:r w:rsidR="00336E58" w:rsidRPr="002D48CC">
        <w:rPr>
          <w:rFonts w:ascii="Times New Roman" w:hAnsi="Times New Roman"/>
          <w:sz w:val="28"/>
          <w:szCs w:val="28"/>
          <w:lang w:eastAsia="ru-RU"/>
        </w:rPr>
        <w:t xml:space="preserve"> </w:t>
      </w:r>
      <w:r w:rsidR="004178F1" w:rsidRPr="002D48CC">
        <w:rPr>
          <w:rFonts w:ascii="Times New Roman" w:hAnsi="Times New Roman"/>
          <w:sz w:val="28"/>
          <w:szCs w:val="28"/>
          <w:lang w:eastAsia="ru-RU"/>
        </w:rPr>
        <w:t>о</w:t>
      </w:r>
      <w:r w:rsidR="00336E58" w:rsidRPr="002D48CC">
        <w:rPr>
          <w:rFonts w:ascii="Times New Roman" w:hAnsi="Times New Roman"/>
          <w:sz w:val="28"/>
          <w:szCs w:val="28"/>
          <w:lang w:eastAsia="ru-RU"/>
        </w:rPr>
        <w:t>б</w:t>
      </w:r>
      <w:r w:rsidR="004178F1" w:rsidRPr="002D48CC">
        <w:rPr>
          <w:rFonts w:ascii="Times New Roman" w:hAnsi="Times New Roman"/>
          <w:sz w:val="28"/>
          <w:szCs w:val="28"/>
          <w:lang w:eastAsia="ru-RU"/>
        </w:rPr>
        <w:t xml:space="preserve"> очевидн</w:t>
      </w:r>
      <w:r w:rsidR="00336E58" w:rsidRPr="002D48CC">
        <w:rPr>
          <w:rFonts w:ascii="Times New Roman" w:hAnsi="Times New Roman"/>
          <w:sz w:val="28"/>
          <w:szCs w:val="28"/>
          <w:lang w:eastAsia="ru-RU"/>
        </w:rPr>
        <w:t>ости</w:t>
      </w:r>
      <w:r w:rsidR="004178F1" w:rsidRPr="002D48CC">
        <w:rPr>
          <w:rFonts w:ascii="Times New Roman" w:hAnsi="Times New Roman"/>
          <w:sz w:val="28"/>
          <w:szCs w:val="28"/>
          <w:lang w:eastAsia="ru-RU"/>
        </w:rPr>
        <w:t xml:space="preserve"> </w:t>
      </w:r>
      <w:r w:rsidR="00336E58" w:rsidRPr="002D48CC">
        <w:rPr>
          <w:rFonts w:ascii="Times New Roman" w:hAnsi="Times New Roman"/>
          <w:sz w:val="28"/>
          <w:szCs w:val="28"/>
          <w:lang w:eastAsia="ru-RU"/>
        </w:rPr>
        <w:t>происхождения везенных товаров</w:t>
      </w:r>
      <w:r w:rsidR="004178F1" w:rsidRPr="002D48CC">
        <w:rPr>
          <w:rFonts w:ascii="Times New Roman" w:hAnsi="Times New Roman"/>
          <w:sz w:val="28"/>
          <w:szCs w:val="28"/>
          <w:lang w:eastAsia="ru-RU"/>
        </w:rPr>
        <w:t xml:space="preserve"> </w:t>
      </w:r>
      <w:r w:rsidR="00336E58" w:rsidRPr="002D48CC">
        <w:rPr>
          <w:rFonts w:ascii="Times New Roman" w:hAnsi="Times New Roman"/>
          <w:sz w:val="28"/>
          <w:szCs w:val="28"/>
          <w:lang w:eastAsia="ru-RU"/>
        </w:rPr>
        <w:t xml:space="preserve">из </w:t>
      </w:r>
      <w:r w:rsidR="004178F1" w:rsidRPr="002D48CC">
        <w:rPr>
          <w:rFonts w:ascii="Times New Roman" w:hAnsi="Times New Roman"/>
          <w:sz w:val="28"/>
          <w:szCs w:val="28"/>
          <w:lang w:eastAsia="ru-RU"/>
        </w:rPr>
        <w:t>стран Германии и Италии, что исключает возможность начисления антидемпинговой пошлины.</w:t>
      </w:r>
    </w:p>
    <w:p w14:paraId="7F88201C" w14:textId="099BC21B"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На странице 3 Акта проверки </w:t>
      </w:r>
      <w:r w:rsidR="00220A39" w:rsidRPr="002D48CC">
        <w:rPr>
          <w:rFonts w:ascii="Times New Roman" w:hAnsi="Times New Roman"/>
          <w:sz w:val="28"/>
          <w:szCs w:val="28"/>
          <w:lang w:eastAsia="ru-RU"/>
        </w:rPr>
        <w:t>таможенным органом</w:t>
      </w:r>
      <w:r w:rsidRPr="002D48CC">
        <w:rPr>
          <w:rFonts w:ascii="Times New Roman" w:hAnsi="Times New Roman"/>
          <w:sz w:val="28"/>
          <w:szCs w:val="28"/>
          <w:lang w:eastAsia="ru-RU"/>
        </w:rPr>
        <w:t xml:space="preserve"> подтверждено, что </w:t>
      </w:r>
      <w:r w:rsidR="00220A39" w:rsidRPr="002D48CC">
        <w:rPr>
          <w:rFonts w:ascii="Times New Roman" w:hAnsi="Times New Roman"/>
          <w:sz w:val="28"/>
          <w:szCs w:val="28"/>
        </w:rPr>
        <w:t>Компанией «С»</w:t>
      </w:r>
      <w:r w:rsidRPr="002D48CC">
        <w:rPr>
          <w:rFonts w:ascii="Times New Roman" w:hAnsi="Times New Roman"/>
          <w:sz w:val="28"/>
          <w:szCs w:val="28"/>
          <w:lang w:eastAsia="ru-RU"/>
        </w:rPr>
        <w:t xml:space="preserve"> предоставлены копии сертификатов о происхождении товаров компаний </w:t>
      </w:r>
      <w:r w:rsidR="00220A39" w:rsidRPr="002D48CC">
        <w:rPr>
          <w:rFonts w:ascii="Times New Roman" w:hAnsi="Times New Roman"/>
          <w:sz w:val="28"/>
          <w:szCs w:val="28"/>
          <w:lang w:eastAsia="ru-RU"/>
        </w:rPr>
        <w:t>«</w:t>
      </w:r>
      <w:r w:rsidRPr="002D48CC">
        <w:rPr>
          <w:rFonts w:ascii="Times New Roman" w:hAnsi="Times New Roman"/>
          <w:sz w:val="28"/>
          <w:szCs w:val="28"/>
          <w:lang w:eastAsia="ru-RU"/>
        </w:rPr>
        <w:t>E</w:t>
      </w:r>
      <w:r w:rsidR="00220A39" w:rsidRPr="002D48CC">
        <w:rPr>
          <w:rFonts w:ascii="Times New Roman" w:hAnsi="Times New Roman"/>
          <w:sz w:val="28"/>
          <w:szCs w:val="28"/>
          <w:lang w:eastAsia="ru-RU"/>
        </w:rPr>
        <w:t>»</w:t>
      </w:r>
      <w:r w:rsidRPr="002D48CC">
        <w:rPr>
          <w:rFonts w:ascii="Times New Roman" w:hAnsi="Times New Roman"/>
          <w:sz w:val="28"/>
          <w:szCs w:val="28"/>
          <w:lang w:eastAsia="ru-RU"/>
        </w:rPr>
        <w:t xml:space="preserve"> и </w:t>
      </w:r>
      <w:r w:rsidR="00220A39" w:rsidRPr="002D48CC">
        <w:rPr>
          <w:rFonts w:ascii="Times New Roman" w:hAnsi="Times New Roman"/>
          <w:sz w:val="28"/>
          <w:szCs w:val="28"/>
          <w:lang w:eastAsia="ru-RU"/>
        </w:rPr>
        <w:t>«</w:t>
      </w:r>
      <w:r w:rsidRPr="002D48CC">
        <w:rPr>
          <w:rFonts w:ascii="Times New Roman" w:hAnsi="Times New Roman"/>
          <w:sz w:val="28"/>
          <w:szCs w:val="28"/>
          <w:lang w:eastAsia="ru-RU"/>
        </w:rPr>
        <w:t>Z</w:t>
      </w:r>
      <w:r w:rsidR="00220A39" w:rsidRPr="002D48CC">
        <w:rPr>
          <w:rFonts w:ascii="Times New Roman" w:hAnsi="Times New Roman"/>
          <w:sz w:val="28"/>
          <w:szCs w:val="28"/>
          <w:lang w:eastAsia="ru-RU"/>
        </w:rPr>
        <w:t>»</w:t>
      </w:r>
      <w:r w:rsidRPr="002D48CC">
        <w:rPr>
          <w:rFonts w:ascii="Times New Roman" w:hAnsi="Times New Roman"/>
          <w:sz w:val="28"/>
          <w:szCs w:val="28"/>
          <w:lang w:eastAsia="ru-RU"/>
        </w:rPr>
        <w:t xml:space="preserve"> от 06.12.2024г. с переводом на русский язык.</w:t>
      </w:r>
    </w:p>
    <w:p w14:paraId="2444D945" w14:textId="74E90BD0"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Однако, </w:t>
      </w:r>
      <w:r w:rsidR="008D0ACB" w:rsidRPr="002D48CC">
        <w:rPr>
          <w:rFonts w:ascii="Times New Roman" w:hAnsi="Times New Roman"/>
          <w:sz w:val="28"/>
          <w:szCs w:val="28"/>
          <w:lang w:eastAsia="ru-RU"/>
        </w:rPr>
        <w:t>таможенный орган</w:t>
      </w:r>
      <w:r w:rsidRPr="002D48CC">
        <w:rPr>
          <w:rFonts w:ascii="Times New Roman" w:hAnsi="Times New Roman"/>
          <w:sz w:val="28"/>
          <w:szCs w:val="28"/>
          <w:lang w:eastAsia="ru-RU"/>
        </w:rPr>
        <w:t xml:space="preserve"> не принял </w:t>
      </w:r>
      <w:r w:rsidR="00336E58" w:rsidRPr="002D48CC">
        <w:rPr>
          <w:rFonts w:ascii="Times New Roman" w:hAnsi="Times New Roman"/>
          <w:sz w:val="28"/>
          <w:szCs w:val="28"/>
          <w:lang w:eastAsia="ru-RU"/>
        </w:rPr>
        <w:t xml:space="preserve">во внимание </w:t>
      </w:r>
      <w:r w:rsidRPr="002D48CC">
        <w:rPr>
          <w:rFonts w:ascii="Times New Roman" w:hAnsi="Times New Roman"/>
          <w:sz w:val="28"/>
          <w:szCs w:val="28"/>
          <w:lang w:eastAsia="ru-RU"/>
        </w:rPr>
        <w:t xml:space="preserve">сертификаты о происхождении товара, указав </w:t>
      </w:r>
      <w:r w:rsidR="00336E58" w:rsidRPr="002D48CC">
        <w:rPr>
          <w:rFonts w:ascii="Times New Roman" w:hAnsi="Times New Roman"/>
          <w:sz w:val="28"/>
          <w:szCs w:val="28"/>
          <w:lang w:eastAsia="ru-RU"/>
        </w:rPr>
        <w:t>об</w:t>
      </w:r>
      <w:r w:rsidRPr="002D48CC">
        <w:rPr>
          <w:rFonts w:ascii="Times New Roman" w:hAnsi="Times New Roman"/>
          <w:sz w:val="28"/>
          <w:szCs w:val="28"/>
          <w:lang w:eastAsia="ru-RU"/>
        </w:rPr>
        <w:t xml:space="preserve"> их представлении спустя 1 год после </w:t>
      </w:r>
      <w:r w:rsidR="00336E58" w:rsidRPr="002D48CC">
        <w:rPr>
          <w:rFonts w:ascii="Times New Roman" w:hAnsi="Times New Roman"/>
          <w:sz w:val="28"/>
          <w:szCs w:val="28"/>
          <w:lang w:eastAsia="ru-RU"/>
        </w:rPr>
        <w:t>по</w:t>
      </w:r>
      <w:r w:rsidRPr="002D48CC">
        <w:rPr>
          <w:rFonts w:ascii="Times New Roman" w:hAnsi="Times New Roman"/>
          <w:sz w:val="28"/>
          <w:szCs w:val="28"/>
          <w:lang w:eastAsia="ru-RU"/>
        </w:rPr>
        <w:t>дачи ДТ. Между тем, годичный срок применим только для целей получения преференций (льгот), а не для целей поставок в рамках обычной таможенной процедуры. В этой связи, сертификаты о происхождении товаров подтверждают происхождение товаров от компаний Германии и Италии и служат достоверным подтверждением незаконности начисления антидемпинговой пошлины и НДС, и они представлены в пределах срока исковой давности.</w:t>
      </w:r>
    </w:p>
    <w:p w14:paraId="004FF2BA" w14:textId="42E104A5"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Кроме того, </w:t>
      </w:r>
      <w:r w:rsidR="00851E35" w:rsidRPr="002D48CC">
        <w:rPr>
          <w:rFonts w:ascii="Times New Roman" w:hAnsi="Times New Roman"/>
          <w:sz w:val="28"/>
          <w:szCs w:val="28"/>
          <w:lang w:eastAsia="ru-RU"/>
        </w:rPr>
        <w:t>таможенный орган</w:t>
      </w:r>
      <w:r w:rsidRPr="002D48CC">
        <w:rPr>
          <w:rFonts w:ascii="Times New Roman" w:hAnsi="Times New Roman"/>
          <w:sz w:val="28"/>
          <w:szCs w:val="28"/>
          <w:lang w:eastAsia="ru-RU"/>
        </w:rPr>
        <w:t xml:space="preserve"> необоснованно посчитал, что так как инвойсы выставлены в адрес </w:t>
      </w:r>
      <w:r w:rsidR="00851E35" w:rsidRPr="002D48CC">
        <w:rPr>
          <w:rFonts w:ascii="Times New Roman" w:hAnsi="Times New Roman"/>
          <w:sz w:val="28"/>
          <w:szCs w:val="28"/>
        </w:rPr>
        <w:t>Компании «С»</w:t>
      </w:r>
      <w:r w:rsidRPr="002D48CC">
        <w:rPr>
          <w:rFonts w:ascii="Times New Roman" w:hAnsi="Times New Roman"/>
          <w:sz w:val="28"/>
          <w:szCs w:val="28"/>
          <w:lang w:eastAsia="ru-RU"/>
        </w:rPr>
        <w:t xml:space="preserve">, то это каким-то образом приравнивается к поставке от китайской компании. Тогда как </w:t>
      </w:r>
      <w:r w:rsidR="00851E35" w:rsidRPr="002D48CC">
        <w:rPr>
          <w:rFonts w:ascii="Times New Roman" w:hAnsi="Times New Roman"/>
          <w:sz w:val="28"/>
          <w:szCs w:val="28"/>
        </w:rPr>
        <w:t>Компания «С»</w:t>
      </w:r>
      <w:r w:rsidRPr="002D48CC">
        <w:rPr>
          <w:rFonts w:ascii="Times New Roman" w:hAnsi="Times New Roman"/>
          <w:sz w:val="28"/>
          <w:szCs w:val="28"/>
          <w:lang w:eastAsia="ru-RU"/>
        </w:rPr>
        <w:t xml:space="preserve"> являл</w:t>
      </w:r>
      <w:r w:rsidR="00851E35" w:rsidRPr="002D48CC">
        <w:rPr>
          <w:rFonts w:ascii="Times New Roman" w:hAnsi="Times New Roman"/>
          <w:sz w:val="28"/>
          <w:szCs w:val="28"/>
          <w:lang w:eastAsia="ru-RU"/>
        </w:rPr>
        <w:t>а</w:t>
      </w:r>
      <w:r w:rsidRPr="002D48CC">
        <w:rPr>
          <w:rFonts w:ascii="Times New Roman" w:hAnsi="Times New Roman"/>
          <w:sz w:val="28"/>
          <w:szCs w:val="28"/>
          <w:lang w:eastAsia="ru-RU"/>
        </w:rPr>
        <w:t>с</w:t>
      </w:r>
      <w:r w:rsidR="00851E35" w:rsidRPr="002D48CC">
        <w:rPr>
          <w:rFonts w:ascii="Times New Roman" w:hAnsi="Times New Roman"/>
          <w:sz w:val="28"/>
          <w:szCs w:val="28"/>
          <w:lang w:eastAsia="ru-RU"/>
        </w:rPr>
        <w:t>ь</w:t>
      </w:r>
      <w:r w:rsidRPr="002D48CC">
        <w:rPr>
          <w:rFonts w:ascii="Times New Roman" w:hAnsi="Times New Roman"/>
          <w:sz w:val="28"/>
          <w:szCs w:val="28"/>
          <w:lang w:eastAsia="ru-RU"/>
        </w:rPr>
        <w:t xml:space="preserve"> покупателем, а не производителем товара, то это, безусловно, </w:t>
      </w:r>
      <w:r w:rsidRPr="002D48CC">
        <w:rPr>
          <w:rFonts w:ascii="Times New Roman" w:hAnsi="Times New Roman"/>
          <w:sz w:val="28"/>
          <w:szCs w:val="28"/>
          <w:lang w:eastAsia="ru-RU"/>
        </w:rPr>
        <w:lastRenderedPageBreak/>
        <w:t xml:space="preserve">указывает на ошибочность выводов </w:t>
      </w:r>
      <w:r w:rsidR="00851E35" w:rsidRPr="002D48CC">
        <w:rPr>
          <w:rFonts w:ascii="Times New Roman" w:hAnsi="Times New Roman"/>
          <w:sz w:val="28"/>
          <w:szCs w:val="28"/>
          <w:lang w:eastAsia="ru-RU"/>
        </w:rPr>
        <w:t>таможенного органа</w:t>
      </w:r>
      <w:r w:rsidRPr="002D48CC">
        <w:rPr>
          <w:rFonts w:ascii="Times New Roman" w:hAnsi="Times New Roman"/>
          <w:sz w:val="28"/>
          <w:szCs w:val="28"/>
          <w:lang w:eastAsia="ru-RU"/>
        </w:rPr>
        <w:t xml:space="preserve"> при начислении антидемпинговой пошлины и НДС.</w:t>
      </w:r>
    </w:p>
    <w:p w14:paraId="4D24B64E" w14:textId="29E75978" w:rsidR="000F2AF6" w:rsidRPr="002D48CC" w:rsidRDefault="000F2AF6" w:rsidP="00550540">
      <w:pPr>
        <w:pStyle w:val="a3"/>
        <w:ind w:firstLine="709"/>
        <w:contextualSpacing/>
        <w:jc w:val="both"/>
        <w:rPr>
          <w:rFonts w:ascii="Times New Roman" w:hAnsi="Times New Roman"/>
          <w:sz w:val="28"/>
          <w:szCs w:val="28"/>
        </w:rPr>
      </w:pPr>
      <w:r w:rsidRPr="002D48CC">
        <w:rPr>
          <w:rFonts w:ascii="Times New Roman" w:hAnsi="Times New Roman"/>
          <w:sz w:val="28"/>
          <w:szCs w:val="28"/>
          <w:lang w:eastAsia="ru-RU"/>
        </w:rPr>
        <w:t xml:space="preserve">На основании изложенного, </w:t>
      </w:r>
      <w:r w:rsidR="00851E35" w:rsidRPr="002D48CC">
        <w:rPr>
          <w:rFonts w:ascii="Times New Roman" w:hAnsi="Times New Roman"/>
          <w:sz w:val="28"/>
          <w:szCs w:val="28"/>
        </w:rPr>
        <w:t>Компания «С»</w:t>
      </w:r>
      <w:r w:rsidRPr="002D48CC">
        <w:rPr>
          <w:rFonts w:ascii="Times New Roman" w:hAnsi="Times New Roman"/>
          <w:sz w:val="28"/>
          <w:szCs w:val="28"/>
          <w:lang w:eastAsia="ru-RU"/>
        </w:rPr>
        <w:t xml:space="preserve"> просит отменить </w:t>
      </w:r>
      <w:r w:rsidR="00FB0819" w:rsidRPr="002D48CC">
        <w:rPr>
          <w:rFonts w:ascii="Times New Roman" w:hAnsi="Times New Roman"/>
          <w:sz w:val="28"/>
          <w:szCs w:val="28"/>
          <w:lang w:eastAsia="ru-RU"/>
        </w:rPr>
        <w:t>у</w:t>
      </w:r>
      <w:r w:rsidRPr="002D48CC">
        <w:rPr>
          <w:rFonts w:ascii="Times New Roman" w:hAnsi="Times New Roman"/>
          <w:sz w:val="28"/>
          <w:szCs w:val="28"/>
          <w:lang w:eastAsia="ru-RU"/>
        </w:rPr>
        <w:t xml:space="preserve">ведомление </w:t>
      </w:r>
      <w:r w:rsidR="00FB0819" w:rsidRPr="002D48CC">
        <w:rPr>
          <w:rFonts w:ascii="Times New Roman" w:hAnsi="Times New Roman"/>
          <w:sz w:val="28"/>
          <w:szCs w:val="28"/>
          <w:lang w:eastAsia="ru-RU"/>
        </w:rPr>
        <w:t xml:space="preserve">о результатах проверки </w:t>
      </w:r>
      <w:r w:rsidRPr="002D48CC">
        <w:rPr>
          <w:rFonts w:ascii="Times New Roman" w:hAnsi="Times New Roman"/>
          <w:sz w:val="28"/>
          <w:szCs w:val="28"/>
          <w:lang w:eastAsia="ru-RU"/>
        </w:rPr>
        <w:t>полностью.</w:t>
      </w:r>
    </w:p>
    <w:p w14:paraId="1DC36545" w14:textId="77777777" w:rsidR="00FB0819" w:rsidRPr="002D48CC" w:rsidRDefault="00FB0819" w:rsidP="00550540">
      <w:pPr>
        <w:pStyle w:val="a3"/>
        <w:ind w:firstLine="709"/>
        <w:jc w:val="both"/>
        <w:rPr>
          <w:rFonts w:ascii="Times New Roman" w:eastAsia="Times New Roman" w:hAnsi="Times New Roman"/>
          <w:sz w:val="28"/>
          <w:szCs w:val="28"/>
        </w:rPr>
      </w:pPr>
      <w:r w:rsidRPr="002D48CC">
        <w:rPr>
          <w:rFonts w:ascii="Times New Roman" w:eastAsia="Times New Roman" w:hAnsi="Times New Roman"/>
          <w:sz w:val="28"/>
          <w:szCs w:val="28"/>
        </w:rPr>
        <w:t>Рассмотрев доводы участника ВЭД, исследовав представленные таможенным органом материалы, уполномоченный орган пришел к следующим выводам.</w:t>
      </w:r>
    </w:p>
    <w:p w14:paraId="2DBF910D" w14:textId="313A01F0" w:rsidR="004178F1" w:rsidRPr="002D48CC" w:rsidRDefault="00336E58"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В</w:t>
      </w:r>
      <w:r w:rsidR="004178F1" w:rsidRPr="002D48CC">
        <w:rPr>
          <w:rFonts w:ascii="Times New Roman" w:hAnsi="Times New Roman"/>
          <w:sz w:val="28"/>
          <w:szCs w:val="28"/>
          <w:lang w:eastAsia="ru-RU"/>
        </w:rPr>
        <w:t xml:space="preserve"> соответствии со статьей 397 Кодекса Республики Казахстан «О таможенном регулировании в Республике Казахстан» </w:t>
      </w:r>
      <w:r w:rsidR="004178F1" w:rsidRPr="002D48CC">
        <w:rPr>
          <w:rFonts w:ascii="Times New Roman" w:hAnsi="Times New Roman"/>
          <w:i/>
          <w:iCs/>
          <w:sz w:val="24"/>
          <w:szCs w:val="24"/>
          <w:lang w:eastAsia="ru-RU"/>
        </w:rPr>
        <w:t>(далее – Кодекс)</w:t>
      </w:r>
      <w:r w:rsidR="004178F1" w:rsidRPr="002D48CC">
        <w:rPr>
          <w:rFonts w:ascii="Times New Roman" w:hAnsi="Times New Roman"/>
          <w:sz w:val="28"/>
          <w:szCs w:val="28"/>
          <w:lang w:eastAsia="ru-RU"/>
        </w:rPr>
        <w:t xml:space="preserve">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p w14:paraId="292C5BD1"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Статьей 398 Кодекса таможенные органы осуществляют контроль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p w14:paraId="25CB2E54"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соответствии со статьей 48 Договора о ЕАЭС </w:t>
      </w:r>
      <w:r w:rsidRPr="002D48CC">
        <w:rPr>
          <w:rFonts w:ascii="Times New Roman" w:hAnsi="Times New Roman"/>
          <w:i/>
          <w:iCs/>
          <w:sz w:val="24"/>
          <w:szCs w:val="24"/>
          <w:lang w:eastAsia="ru-RU"/>
        </w:rPr>
        <w:t>(ратифицирован Законом Республики Казахстан от 14.10.2014г. №240-V ЗРК)</w:t>
      </w:r>
      <w:r w:rsidRPr="002D48CC">
        <w:rPr>
          <w:rFonts w:ascii="Times New Roman" w:hAnsi="Times New Roman"/>
          <w:sz w:val="28"/>
          <w:szCs w:val="28"/>
          <w:lang w:eastAsia="ru-RU"/>
        </w:rPr>
        <w:t xml:space="preserve"> для защиты экономических интересов производителей товаров в ЕАЭС могут вводиться меры защиты внутреннего рынка в отношении товаров, происходящих из третьих стран и ввозимых на таможенную территорию ЕАЭС, в виде специальных защитных, антидемпинговых и компенсационных мер, а также в виде иных мер в случаях, предусмотренных статьей 50 Договора о ЕАЭС.</w:t>
      </w:r>
    </w:p>
    <w:p w14:paraId="7EBD1857"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Решение о применении специальной защитной, антидемпинговой или компенсационной меры, об изменении или об отмене специальной защитной, антидемпинговой или компенсационной меры либо о неприменении меры принимает Комиссия.</w:t>
      </w:r>
    </w:p>
    <w:p w14:paraId="375BBAEA" w14:textId="5B3F0AA5"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Решением №139 относительно товаров, происходящих из КНР, классифицируемых кодами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w:t>
      </w:r>
      <w:r w:rsidR="00732ACB" w:rsidRPr="002D48CC">
        <w:rPr>
          <w:rFonts w:ascii="Times New Roman" w:hAnsi="Times New Roman"/>
          <w:sz w:val="28"/>
          <w:szCs w:val="28"/>
          <w:lang w:eastAsia="ru-RU"/>
        </w:rPr>
        <w:t>ТН ВЭД</w:t>
      </w:r>
      <w:r w:rsidRPr="002D48CC">
        <w:rPr>
          <w:rFonts w:ascii="Times New Roman" w:hAnsi="Times New Roman"/>
          <w:sz w:val="28"/>
          <w:szCs w:val="28"/>
          <w:lang w:eastAsia="ru-RU"/>
        </w:rPr>
        <w:t>, в отношении прочих производителей применяется антидемпинговая пошлина в размере 41,5% от таможенной стоимости товаров сроком до 20.08.2023г.</w:t>
      </w:r>
    </w:p>
    <w:p w14:paraId="551E7FD8"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Решением Коллегии Евразийской экономической комиссии от 18.07.2023г. №103 «О продлении действия антидемпинговой меры в отношении подшипников качения (за исключением игольчатых), происходящих из Китайской Народной Республики и ввозимых на таможенную территорию Евразийского экономического союза» действие антидемпинговой меры, установленной Решением №139, продлено до 20.04.2024г.</w:t>
      </w:r>
    </w:p>
    <w:p w14:paraId="0E1B5D56"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lastRenderedPageBreak/>
        <w:t>Решением №35 в связи с истечением срока действия антидемпинговой меры, установленной Решением №139, действие антидемпинговой меры продлено сроком до 31.03.2029г.</w:t>
      </w:r>
    </w:p>
    <w:p w14:paraId="4AD853E1"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Согласно статье 37 Договора о ЕАЭС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Евразийской экономической комиссией.</w:t>
      </w:r>
    </w:p>
    <w:p w14:paraId="6816BBF2" w14:textId="5C3C96A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реализацию данного положения </w:t>
      </w:r>
      <w:r w:rsidR="00732ACB" w:rsidRPr="002D48CC">
        <w:rPr>
          <w:rFonts w:ascii="Times New Roman" w:hAnsi="Times New Roman"/>
          <w:sz w:val="28"/>
          <w:szCs w:val="28"/>
          <w:lang w:eastAsia="ru-RU"/>
        </w:rPr>
        <w:t xml:space="preserve">Решением Совета Евразийской экономической комиссии от 13.07.2018г. №49 </w:t>
      </w:r>
      <w:r w:rsidRPr="002D48CC">
        <w:rPr>
          <w:rFonts w:ascii="Times New Roman" w:hAnsi="Times New Roman"/>
          <w:sz w:val="28"/>
          <w:szCs w:val="28"/>
          <w:lang w:eastAsia="ru-RU"/>
        </w:rPr>
        <w:t xml:space="preserve">утверждены </w:t>
      </w:r>
      <w:r w:rsidR="00732ACB" w:rsidRPr="002D48CC">
        <w:rPr>
          <w:rFonts w:ascii="Times New Roman" w:hAnsi="Times New Roman"/>
          <w:i/>
          <w:iCs/>
          <w:sz w:val="28"/>
          <w:szCs w:val="28"/>
          <w:lang w:eastAsia="ru-RU"/>
        </w:rPr>
        <w:t>«Правила определения происхождения товаров, ввозимых на таможенную территорию ЕАЭС (непреференциальных правил определения происхождения товаров)»</w:t>
      </w:r>
      <w:r w:rsidR="00732ACB" w:rsidRPr="002D48CC">
        <w:rPr>
          <w:rFonts w:ascii="Times New Roman" w:hAnsi="Times New Roman"/>
          <w:sz w:val="28"/>
          <w:szCs w:val="28"/>
          <w:lang w:eastAsia="ru-RU"/>
        </w:rPr>
        <w:t xml:space="preserve"> </w:t>
      </w:r>
      <w:r w:rsidR="00732ACB" w:rsidRPr="002D48CC">
        <w:rPr>
          <w:rFonts w:ascii="Times New Roman" w:hAnsi="Times New Roman"/>
          <w:i/>
          <w:iCs/>
          <w:sz w:val="24"/>
          <w:szCs w:val="24"/>
          <w:lang w:eastAsia="ru-RU"/>
        </w:rPr>
        <w:t xml:space="preserve">(далее – Правила, </w:t>
      </w:r>
      <w:r w:rsidRPr="002D48CC">
        <w:rPr>
          <w:rFonts w:ascii="Times New Roman" w:hAnsi="Times New Roman"/>
          <w:i/>
          <w:iCs/>
          <w:sz w:val="24"/>
          <w:szCs w:val="24"/>
          <w:lang w:eastAsia="ru-RU"/>
        </w:rPr>
        <w:t>в данном случае рассматриваются Правила, действовавшие в редакции на момент таможенного декларирования товаров)</w:t>
      </w:r>
      <w:r w:rsidRPr="002D48CC">
        <w:rPr>
          <w:rFonts w:ascii="Times New Roman" w:hAnsi="Times New Roman"/>
          <w:sz w:val="28"/>
          <w:szCs w:val="28"/>
          <w:lang w:eastAsia="ru-RU"/>
        </w:rPr>
        <w:t>.</w:t>
      </w:r>
    </w:p>
    <w:p w14:paraId="4B35319E"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Пунктом 20 Правил установлено, что происхождение товаров подтверждается одним из следующих документов о происхождении товара:</w:t>
      </w:r>
    </w:p>
    <w:p w14:paraId="52BD5A28"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декларация о происхождении товара;</w:t>
      </w:r>
    </w:p>
    <w:p w14:paraId="45388F9E"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сертификат о происхождении товара.</w:t>
      </w:r>
    </w:p>
    <w:p w14:paraId="25EA6722"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Согласно пункту 21 Правил сертификат о происхождении товара оформляется в соответствии с требованиями согласно приложению к Правилам.</w:t>
      </w:r>
    </w:p>
    <w:p w14:paraId="2C8348D0"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При этом согласно пункту 23 Правил происхождение ввозимых на таможенную территорию ЕАЭС товаров подтверждается декларацией о происхождении товара или по желанию декларанта сертификатом о происхождении товара, за исключением случаев, установленных пунктами 24 и 25 Правил. </w:t>
      </w:r>
    </w:p>
    <w:p w14:paraId="438D15A6"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Пунктом 25 Правил определено, что в случае применения мер защиты внутреннего рынка, предусмотренных Договором о ЕАЭС от 29.05.2014г., обусловленных происхождением товара, происхождение аналогичных товаров, ввозимых на таможенную территорию ЕАЭС в адрес одного получателя от одного отправителя по одному транспортному (перевозочному) документу, общая таможенная стоимость которых </w:t>
      </w:r>
      <w:r w:rsidRPr="002D48CC">
        <w:rPr>
          <w:rFonts w:ascii="Times New Roman" w:hAnsi="Times New Roman"/>
          <w:i/>
          <w:iCs/>
          <w:sz w:val="24"/>
          <w:szCs w:val="24"/>
          <w:lang w:eastAsia="ru-RU"/>
        </w:rPr>
        <w:t>(для товаров, помещаемых под таможенную процедуру выпуска для внутреннего потребления, – определенная с учетом пункта 2 статьи 136 Таможенного кодекса ЕАЭС)</w:t>
      </w:r>
      <w:r w:rsidRPr="002D48CC">
        <w:rPr>
          <w:rFonts w:ascii="Times New Roman" w:hAnsi="Times New Roman"/>
          <w:sz w:val="28"/>
          <w:szCs w:val="28"/>
          <w:lang w:eastAsia="ru-RU"/>
        </w:rPr>
        <w:t xml:space="preserve"> превышает сумму, эквивалентную 1 500 евро, а с 01.01.2024г. – 200 евро, подтверждается сертификатом </w:t>
      </w:r>
      <w:r w:rsidRPr="002D48CC">
        <w:rPr>
          <w:rFonts w:ascii="Times New Roman" w:hAnsi="Times New Roman"/>
          <w:i/>
          <w:iCs/>
          <w:sz w:val="24"/>
          <w:szCs w:val="24"/>
          <w:lang w:eastAsia="ru-RU"/>
        </w:rPr>
        <w:t>(за исключением случая подтверждения соблюдения применяемых мер защиты внутреннего рынка)</w:t>
      </w:r>
      <w:r w:rsidRPr="002D48CC">
        <w:rPr>
          <w:rFonts w:ascii="Times New Roman" w:hAnsi="Times New Roman"/>
          <w:sz w:val="28"/>
          <w:szCs w:val="28"/>
          <w:lang w:eastAsia="ru-RU"/>
        </w:rPr>
        <w:t>.</w:t>
      </w:r>
    </w:p>
    <w:p w14:paraId="16846317"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Согласно пункту 14 Правил под аналогичными товарами понимаются товары, классифицируемые тем же кодом единой ТН ВЭД и имеющие такое же описание, как и товары, в отношении которых применяются меры защиты внутреннего рынка.</w:t>
      </w:r>
    </w:p>
    <w:p w14:paraId="6FDA1E67"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Кроме того, требования к сертификату о происхождении товара </w:t>
      </w:r>
      <w:r w:rsidRPr="002D48CC">
        <w:rPr>
          <w:rFonts w:ascii="Times New Roman" w:hAnsi="Times New Roman"/>
          <w:i/>
          <w:iCs/>
          <w:sz w:val="24"/>
          <w:szCs w:val="24"/>
          <w:lang w:eastAsia="ru-RU"/>
        </w:rPr>
        <w:t>(приложение к Правилам, далее – Требование)</w:t>
      </w:r>
      <w:r w:rsidRPr="002D48CC">
        <w:rPr>
          <w:rFonts w:ascii="Times New Roman" w:hAnsi="Times New Roman"/>
          <w:sz w:val="28"/>
          <w:szCs w:val="28"/>
          <w:lang w:eastAsia="ru-RU"/>
        </w:rPr>
        <w:t xml:space="preserve"> установлены требования к оформлению </w:t>
      </w:r>
      <w:r w:rsidRPr="002D48CC">
        <w:rPr>
          <w:rFonts w:ascii="Times New Roman" w:hAnsi="Times New Roman"/>
          <w:sz w:val="28"/>
          <w:szCs w:val="28"/>
          <w:lang w:eastAsia="ru-RU"/>
        </w:rPr>
        <w:lastRenderedPageBreak/>
        <w:t>сертификата о происхождении товара для непреференциальных целей, которым установлено, что сертификат должен содержать следующую информацию:</w:t>
      </w:r>
    </w:p>
    <w:p w14:paraId="1DCD4656"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1) наименование страны происхождения товара;</w:t>
      </w:r>
    </w:p>
    <w:p w14:paraId="671020E4"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2) номер сертификата, наименование уполномоченного органа, выдавшего сертификат;</w:t>
      </w:r>
    </w:p>
    <w:p w14:paraId="70CAA7E3"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3) наименование и адрес экспортера и (или) производителя;</w:t>
      </w:r>
    </w:p>
    <w:p w14:paraId="2997A03C"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4) наименование страны назначения или наименование и адрес грузополучателя;</w:t>
      </w:r>
    </w:p>
    <w:p w14:paraId="38EADF82"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5) описание товара, позволяющее произвести его идентификацию;</w:t>
      </w:r>
    </w:p>
    <w:p w14:paraId="258D6388"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6) вес брутто и (или) другие количественные характеристики товара;</w:t>
      </w:r>
    </w:p>
    <w:p w14:paraId="3C302210" w14:textId="77777777" w:rsidR="004178F1" w:rsidRPr="002D48CC" w:rsidRDefault="004178F1" w:rsidP="00550540">
      <w:pPr>
        <w:pStyle w:val="a3"/>
        <w:ind w:firstLine="709"/>
        <w:jc w:val="both"/>
        <w:rPr>
          <w:rFonts w:ascii="Times New Roman" w:hAnsi="Times New Roman"/>
          <w:i/>
          <w:iCs/>
          <w:sz w:val="24"/>
          <w:szCs w:val="24"/>
          <w:lang w:eastAsia="ru-RU"/>
        </w:rPr>
      </w:pPr>
      <w:r w:rsidRPr="002D48CC">
        <w:rPr>
          <w:rFonts w:ascii="Times New Roman" w:hAnsi="Times New Roman"/>
          <w:i/>
          <w:iCs/>
          <w:sz w:val="24"/>
          <w:szCs w:val="24"/>
          <w:lang w:eastAsia="ru-RU"/>
        </w:rPr>
        <w:t>7) утратил силу решением Совета Евразийской экономической комиссии от 05.04.2022г. №47 (вступает в силу по истечении 10 календарных дней с даты его официального опубликования);</w:t>
      </w:r>
    </w:p>
    <w:p w14:paraId="1D97887F"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8) информация об удостоверении сертификата </w:t>
      </w:r>
      <w:r w:rsidRPr="002D48CC">
        <w:rPr>
          <w:rFonts w:ascii="Times New Roman" w:hAnsi="Times New Roman"/>
          <w:i/>
          <w:iCs/>
          <w:sz w:val="24"/>
          <w:szCs w:val="24"/>
          <w:lang w:eastAsia="ru-RU"/>
        </w:rPr>
        <w:t>(печать уполномоченного органа, выдавшего сертификат, подпись должностного лица этого уполномоченного органа, дата выдачи сертификата)</w:t>
      </w:r>
      <w:r w:rsidRPr="002D48CC">
        <w:rPr>
          <w:rFonts w:ascii="Times New Roman" w:hAnsi="Times New Roman"/>
          <w:sz w:val="28"/>
          <w:szCs w:val="28"/>
          <w:lang w:eastAsia="ru-RU"/>
        </w:rPr>
        <w:t>.</w:t>
      </w:r>
    </w:p>
    <w:p w14:paraId="595C2AF4"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В соответствии с пунктом 34 Правил сертификат о происхождении товара не рассматривается в качестве документа о происхождении товара и происхождение товаров считается неподтвержденным в соответствии с Таможенным кодексом ЕАЭС в случаях, указанных в данном пункте, в том числе в случае, если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не соответствует Требованиям.</w:t>
      </w:r>
    </w:p>
    <w:p w14:paraId="3FE8C309" w14:textId="4A8D9B3B"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рассматриваемом случае, </w:t>
      </w:r>
      <w:r w:rsidR="00450E38" w:rsidRPr="002D48CC">
        <w:rPr>
          <w:rFonts w:ascii="Times New Roman" w:hAnsi="Times New Roman"/>
          <w:sz w:val="28"/>
          <w:szCs w:val="28"/>
        </w:rPr>
        <w:t>Компанией «С»</w:t>
      </w:r>
      <w:r w:rsidRPr="002D48CC">
        <w:rPr>
          <w:rFonts w:ascii="Times New Roman" w:hAnsi="Times New Roman"/>
          <w:sz w:val="28"/>
          <w:szCs w:val="28"/>
          <w:lang w:eastAsia="ru-RU"/>
        </w:rPr>
        <w:t xml:space="preserve"> на основании Договора </w:t>
      </w:r>
      <w:r w:rsidR="00901560" w:rsidRPr="002D48CC">
        <w:rPr>
          <w:rFonts w:ascii="Times New Roman" w:hAnsi="Times New Roman"/>
          <w:sz w:val="28"/>
          <w:szCs w:val="28"/>
          <w:lang w:eastAsia="ru-RU"/>
        </w:rPr>
        <w:t>от 16.06.2023г.</w:t>
      </w:r>
      <w:r w:rsidRPr="002D48CC">
        <w:rPr>
          <w:rFonts w:ascii="Times New Roman" w:hAnsi="Times New Roman"/>
          <w:sz w:val="28"/>
          <w:szCs w:val="28"/>
          <w:lang w:eastAsia="ru-RU"/>
        </w:rPr>
        <w:t xml:space="preserve"> из Германии осуществлен ввоз товара – </w:t>
      </w:r>
      <w:r w:rsidRPr="002D48CC">
        <w:rPr>
          <w:rFonts w:ascii="Times New Roman" w:hAnsi="Times New Roman"/>
          <w:i/>
          <w:iCs/>
          <w:sz w:val="28"/>
          <w:szCs w:val="28"/>
          <w:lang w:eastAsia="ru-RU"/>
        </w:rPr>
        <w:t>«сферический роликовый подшипник»</w:t>
      </w:r>
      <w:r w:rsidRPr="002D48CC">
        <w:rPr>
          <w:rFonts w:ascii="Times New Roman" w:hAnsi="Times New Roman"/>
          <w:sz w:val="28"/>
          <w:szCs w:val="28"/>
          <w:lang w:eastAsia="ru-RU"/>
        </w:rPr>
        <w:t xml:space="preserve"> с помещением под таможенную процедуру «выпуск для внутреннего потребления» по ДТ </w:t>
      </w:r>
      <w:r w:rsidR="00450E38" w:rsidRPr="002D48CC">
        <w:rPr>
          <w:rFonts w:ascii="Times New Roman" w:hAnsi="Times New Roman"/>
          <w:sz w:val="28"/>
          <w:szCs w:val="28"/>
          <w:lang w:eastAsia="ru-RU"/>
        </w:rPr>
        <w:t xml:space="preserve">от 19.01.2024г. </w:t>
      </w:r>
      <w:r w:rsidRPr="002D48CC">
        <w:rPr>
          <w:rFonts w:ascii="Times New Roman" w:hAnsi="Times New Roman"/>
          <w:sz w:val="28"/>
          <w:szCs w:val="28"/>
          <w:lang w:eastAsia="ru-RU"/>
        </w:rPr>
        <w:t xml:space="preserve">и заявлением кода ТН ВЭД 8482 30 000 9 </w:t>
      </w:r>
      <w:r w:rsidRPr="002D48CC">
        <w:rPr>
          <w:rFonts w:ascii="Times New Roman" w:hAnsi="Times New Roman"/>
          <w:i/>
          <w:iCs/>
          <w:sz w:val="24"/>
          <w:szCs w:val="24"/>
          <w:lang w:eastAsia="ru-RU"/>
        </w:rPr>
        <w:t>«прочие подшипники роликовые сферические»</w:t>
      </w:r>
      <w:r w:rsidRPr="002D48CC">
        <w:rPr>
          <w:rFonts w:ascii="Times New Roman" w:hAnsi="Times New Roman"/>
          <w:sz w:val="28"/>
          <w:szCs w:val="28"/>
          <w:lang w:eastAsia="ru-RU"/>
        </w:rPr>
        <w:t>.</w:t>
      </w:r>
    </w:p>
    <w:p w14:paraId="5F8EF56D" w14:textId="6932120C"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Также </w:t>
      </w:r>
      <w:r w:rsidR="00450E38" w:rsidRPr="002D48CC">
        <w:rPr>
          <w:rFonts w:ascii="Times New Roman" w:hAnsi="Times New Roman"/>
          <w:sz w:val="28"/>
          <w:szCs w:val="28"/>
        </w:rPr>
        <w:t>Компанией «С»</w:t>
      </w:r>
      <w:r w:rsidRPr="002D48CC">
        <w:rPr>
          <w:rFonts w:ascii="Times New Roman" w:hAnsi="Times New Roman"/>
          <w:sz w:val="28"/>
          <w:szCs w:val="28"/>
          <w:lang w:eastAsia="ru-RU"/>
        </w:rPr>
        <w:t xml:space="preserve"> в рамках инвойса от 25.04.2023г. от компании </w:t>
      </w:r>
      <w:r w:rsidR="00450E38" w:rsidRPr="002D48CC">
        <w:rPr>
          <w:rFonts w:ascii="Times New Roman" w:hAnsi="Times New Roman"/>
          <w:sz w:val="28"/>
          <w:szCs w:val="28"/>
          <w:lang w:eastAsia="ru-RU"/>
        </w:rPr>
        <w:t>«</w:t>
      </w:r>
      <w:r w:rsidRPr="002D48CC">
        <w:rPr>
          <w:rFonts w:ascii="Times New Roman" w:hAnsi="Times New Roman"/>
          <w:sz w:val="28"/>
          <w:szCs w:val="28"/>
          <w:lang w:eastAsia="ru-RU"/>
        </w:rPr>
        <w:t>Z</w:t>
      </w:r>
      <w:r w:rsidR="00450E38" w:rsidRPr="002D48CC">
        <w:rPr>
          <w:rFonts w:ascii="Times New Roman" w:hAnsi="Times New Roman"/>
          <w:sz w:val="28"/>
          <w:szCs w:val="28"/>
          <w:lang w:eastAsia="ru-RU"/>
        </w:rPr>
        <w:t>»</w:t>
      </w:r>
      <w:r w:rsidRPr="002D48CC">
        <w:rPr>
          <w:rFonts w:ascii="Times New Roman" w:hAnsi="Times New Roman"/>
          <w:sz w:val="28"/>
          <w:szCs w:val="28"/>
          <w:lang w:eastAsia="ru-RU"/>
        </w:rPr>
        <w:t xml:space="preserve"> из Германии с помещением под таможенную процедуру «выпуск для внутреннего потребления» по ДТ </w:t>
      </w:r>
      <w:r w:rsidR="00450E38" w:rsidRPr="002D48CC">
        <w:rPr>
          <w:rFonts w:ascii="Times New Roman" w:hAnsi="Times New Roman"/>
          <w:sz w:val="28"/>
          <w:szCs w:val="28"/>
          <w:lang w:eastAsia="ru-RU"/>
        </w:rPr>
        <w:t xml:space="preserve">от 06.03.2023г. </w:t>
      </w:r>
      <w:r w:rsidRPr="002D48CC">
        <w:rPr>
          <w:rFonts w:ascii="Times New Roman" w:hAnsi="Times New Roman"/>
          <w:sz w:val="28"/>
          <w:szCs w:val="28"/>
          <w:lang w:eastAsia="ru-RU"/>
        </w:rPr>
        <w:t>осуществлен ввоз товаров:</w:t>
      </w:r>
    </w:p>
    <w:p w14:paraId="0A6A498B" w14:textId="0CE48BD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w:t>
      </w:r>
      <w:r w:rsidRPr="002D48CC">
        <w:rPr>
          <w:rFonts w:ascii="Times New Roman" w:hAnsi="Times New Roman"/>
          <w:i/>
          <w:iCs/>
          <w:sz w:val="28"/>
          <w:szCs w:val="28"/>
          <w:lang w:eastAsia="ru-RU"/>
        </w:rPr>
        <w:t>«радиальный шариковый подшипник»</w:t>
      </w:r>
      <w:r w:rsidRPr="002D48CC">
        <w:rPr>
          <w:rFonts w:ascii="Times New Roman" w:hAnsi="Times New Roman"/>
          <w:sz w:val="28"/>
          <w:szCs w:val="28"/>
          <w:lang w:eastAsia="ru-RU"/>
        </w:rPr>
        <w:t xml:space="preserve"> с заявлением кода ТН ВЭД 8482 10 900 8 </w:t>
      </w:r>
      <w:r w:rsidRPr="002D48CC">
        <w:rPr>
          <w:rFonts w:ascii="Times New Roman" w:hAnsi="Times New Roman"/>
          <w:i/>
          <w:iCs/>
          <w:sz w:val="24"/>
          <w:szCs w:val="24"/>
          <w:lang w:eastAsia="ru-RU"/>
        </w:rPr>
        <w:t>«прочие подшипники шариковые»</w:t>
      </w:r>
      <w:r w:rsidRPr="002D48CC">
        <w:rPr>
          <w:rFonts w:ascii="Times New Roman" w:hAnsi="Times New Roman"/>
          <w:sz w:val="28"/>
          <w:szCs w:val="28"/>
          <w:lang w:eastAsia="ru-RU"/>
        </w:rPr>
        <w:t>;</w:t>
      </w:r>
    </w:p>
    <w:p w14:paraId="2A93FF09" w14:textId="7132E032"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 </w:t>
      </w:r>
      <w:r w:rsidRPr="002D48CC">
        <w:rPr>
          <w:rFonts w:ascii="Times New Roman" w:hAnsi="Times New Roman"/>
          <w:i/>
          <w:iCs/>
          <w:sz w:val="28"/>
          <w:szCs w:val="28"/>
          <w:lang w:eastAsia="ru-RU"/>
        </w:rPr>
        <w:t>«цилиндрический роликовый подшипник»</w:t>
      </w:r>
      <w:r w:rsidRPr="002D48CC">
        <w:rPr>
          <w:rFonts w:ascii="Times New Roman" w:hAnsi="Times New Roman"/>
          <w:sz w:val="28"/>
          <w:szCs w:val="28"/>
          <w:lang w:eastAsia="ru-RU"/>
        </w:rPr>
        <w:t xml:space="preserve"> с заявлением кода ТН ВЭД 8482 50 000 9 </w:t>
      </w:r>
      <w:r w:rsidRPr="002D48CC">
        <w:rPr>
          <w:rFonts w:ascii="Times New Roman" w:hAnsi="Times New Roman"/>
          <w:i/>
          <w:iCs/>
          <w:sz w:val="24"/>
          <w:szCs w:val="24"/>
          <w:lang w:eastAsia="ru-RU"/>
        </w:rPr>
        <w:t>«прочие подшипники с цилиндрическими роликами»</w:t>
      </w:r>
      <w:r w:rsidRPr="002D48CC">
        <w:rPr>
          <w:rFonts w:ascii="Times New Roman" w:hAnsi="Times New Roman"/>
          <w:sz w:val="28"/>
          <w:szCs w:val="28"/>
          <w:lang w:eastAsia="ru-RU"/>
        </w:rPr>
        <w:t>.</w:t>
      </w:r>
    </w:p>
    <w:p w14:paraId="71E9F6AA" w14:textId="5C8E9981"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i/>
          <w:iCs/>
          <w:sz w:val="28"/>
          <w:szCs w:val="28"/>
          <w:lang w:eastAsia="ru-RU"/>
        </w:rPr>
        <w:t>Касательно товара «сферический роликовый подшипник» по ДТ</w:t>
      </w:r>
      <w:r w:rsidR="007704C0" w:rsidRPr="002D48CC">
        <w:rPr>
          <w:rFonts w:ascii="Times New Roman" w:hAnsi="Times New Roman"/>
          <w:i/>
          <w:iCs/>
          <w:sz w:val="28"/>
          <w:szCs w:val="28"/>
          <w:lang w:eastAsia="ru-RU"/>
        </w:rPr>
        <w:t xml:space="preserve"> от 19.01.2024г.</w:t>
      </w:r>
    </w:p>
    <w:p w14:paraId="37A8D39D" w14:textId="2276C2AD"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представленном </w:t>
      </w:r>
      <w:r w:rsidR="007704C0" w:rsidRPr="002D48CC">
        <w:rPr>
          <w:rFonts w:ascii="Times New Roman" w:hAnsi="Times New Roman"/>
          <w:sz w:val="28"/>
          <w:szCs w:val="28"/>
        </w:rPr>
        <w:t>Компанией «С»</w:t>
      </w:r>
      <w:r w:rsidRPr="002D48CC">
        <w:rPr>
          <w:rFonts w:ascii="Times New Roman" w:hAnsi="Times New Roman"/>
          <w:sz w:val="28"/>
          <w:szCs w:val="28"/>
          <w:lang w:eastAsia="ru-RU"/>
        </w:rPr>
        <w:t xml:space="preserve"> сертификате о происхождении товаров от 06.12.2024г., выданного компанией </w:t>
      </w:r>
      <w:r w:rsidR="007704C0" w:rsidRPr="002D48CC">
        <w:rPr>
          <w:rFonts w:ascii="Times New Roman" w:hAnsi="Times New Roman"/>
          <w:sz w:val="28"/>
          <w:szCs w:val="28"/>
          <w:lang w:eastAsia="ru-RU"/>
        </w:rPr>
        <w:t>«</w:t>
      </w:r>
      <w:r w:rsidRPr="002D48CC">
        <w:rPr>
          <w:rFonts w:ascii="Times New Roman" w:hAnsi="Times New Roman"/>
          <w:sz w:val="28"/>
          <w:szCs w:val="28"/>
          <w:lang w:eastAsia="ru-RU"/>
        </w:rPr>
        <w:t>E</w:t>
      </w:r>
      <w:r w:rsidR="007704C0" w:rsidRPr="002D48CC">
        <w:rPr>
          <w:rFonts w:ascii="Times New Roman" w:hAnsi="Times New Roman"/>
          <w:sz w:val="28"/>
          <w:szCs w:val="28"/>
          <w:lang w:eastAsia="ru-RU"/>
        </w:rPr>
        <w:t>»</w:t>
      </w:r>
      <w:r w:rsidRPr="002D48CC">
        <w:rPr>
          <w:rFonts w:ascii="Times New Roman" w:hAnsi="Times New Roman"/>
          <w:sz w:val="28"/>
          <w:szCs w:val="28"/>
          <w:lang w:eastAsia="ru-RU"/>
        </w:rPr>
        <w:t xml:space="preserve">, содержатся следующие сведения о происхождении товара </w:t>
      </w:r>
      <w:r w:rsidRPr="002D48CC">
        <w:rPr>
          <w:rFonts w:ascii="Times New Roman" w:hAnsi="Times New Roman"/>
          <w:i/>
          <w:iCs/>
          <w:sz w:val="28"/>
          <w:szCs w:val="28"/>
          <w:lang w:eastAsia="ru-RU"/>
        </w:rPr>
        <w:t>«сферический роликовый подшипник»</w:t>
      </w:r>
      <w:r w:rsidRPr="002D48CC">
        <w:rPr>
          <w:rFonts w:ascii="Times New Roman" w:hAnsi="Times New Roman"/>
          <w:sz w:val="28"/>
          <w:szCs w:val="28"/>
          <w:lang w:eastAsia="ru-RU"/>
        </w:rPr>
        <w:t xml:space="preserve">: количество – 1 шт.; страна происхождения – Швеция; номер Договора </w:t>
      </w:r>
      <w:r w:rsidR="00901560" w:rsidRPr="002D48CC">
        <w:rPr>
          <w:rFonts w:ascii="Times New Roman" w:hAnsi="Times New Roman"/>
          <w:sz w:val="28"/>
          <w:szCs w:val="28"/>
          <w:lang w:eastAsia="ru-RU"/>
        </w:rPr>
        <w:t>от 16.06.2023г</w:t>
      </w:r>
      <w:r w:rsidRPr="002D48CC">
        <w:rPr>
          <w:rFonts w:ascii="Times New Roman" w:hAnsi="Times New Roman"/>
          <w:sz w:val="28"/>
          <w:szCs w:val="28"/>
          <w:lang w:eastAsia="ru-RU"/>
        </w:rPr>
        <w:t>.</w:t>
      </w:r>
    </w:p>
    <w:p w14:paraId="62CB119D"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При этом отсутствуют сведения, установленные пунктом 5 Требования, а именно: номер сертификата, наименование уполномоченного органа, выдавшего сертификат; наименование страны назначения или наименование и адрес грузополучателя; информация об удостоверении сертификата </w:t>
      </w:r>
      <w:r w:rsidRPr="002D48CC">
        <w:rPr>
          <w:rFonts w:ascii="Times New Roman" w:hAnsi="Times New Roman"/>
          <w:i/>
          <w:iCs/>
          <w:sz w:val="24"/>
          <w:szCs w:val="24"/>
          <w:lang w:eastAsia="ru-RU"/>
        </w:rPr>
        <w:t xml:space="preserve">(печать уполномоченного органа, выдавшего сертификат, подпись должностного лица этого </w:t>
      </w:r>
      <w:r w:rsidRPr="002D48CC">
        <w:rPr>
          <w:rFonts w:ascii="Times New Roman" w:hAnsi="Times New Roman"/>
          <w:i/>
          <w:iCs/>
          <w:sz w:val="24"/>
          <w:szCs w:val="24"/>
          <w:lang w:eastAsia="ru-RU"/>
        </w:rPr>
        <w:lastRenderedPageBreak/>
        <w:t>уполномоченного органа, дата выдачи сертификата)</w:t>
      </w:r>
      <w:r w:rsidRPr="002D48CC">
        <w:rPr>
          <w:rFonts w:ascii="Times New Roman" w:hAnsi="Times New Roman"/>
          <w:sz w:val="28"/>
          <w:szCs w:val="28"/>
          <w:lang w:eastAsia="ru-RU"/>
        </w:rPr>
        <w:t>, тем самым, представленный данный сертификат о происхождении товаров не соответствует установленным Требованиям.</w:t>
      </w:r>
    </w:p>
    <w:p w14:paraId="236F9D3D" w14:textId="6547491B"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Таким образом, по результатам проверки </w:t>
      </w:r>
      <w:r w:rsidR="008C1386" w:rsidRPr="002D48CC">
        <w:rPr>
          <w:rFonts w:ascii="Times New Roman" w:hAnsi="Times New Roman"/>
          <w:sz w:val="28"/>
          <w:szCs w:val="28"/>
          <w:lang w:eastAsia="ru-RU"/>
        </w:rPr>
        <w:t>таможенным органом</w:t>
      </w:r>
      <w:r w:rsidRPr="002D48CC">
        <w:rPr>
          <w:rFonts w:ascii="Times New Roman" w:hAnsi="Times New Roman"/>
          <w:sz w:val="28"/>
          <w:szCs w:val="28"/>
          <w:lang w:eastAsia="ru-RU"/>
        </w:rPr>
        <w:t xml:space="preserve"> установлено, что сертификат о происхождении товаров от 06.12.2024г., выданный компанией </w:t>
      </w:r>
      <w:r w:rsidR="008C1386" w:rsidRPr="002D48CC">
        <w:rPr>
          <w:rFonts w:ascii="Times New Roman" w:hAnsi="Times New Roman"/>
          <w:sz w:val="28"/>
          <w:szCs w:val="28"/>
          <w:lang w:eastAsia="ru-RU"/>
        </w:rPr>
        <w:t>«</w:t>
      </w:r>
      <w:r w:rsidRPr="002D48CC">
        <w:rPr>
          <w:rFonts w:ascii="Times New Roman" w:hAnsi="Times New Roman"/>
          <w:sz w:val="28"/>
          <w:szCs w:val="28"/>
          <w:lang w:eastAsia="ru-RU"/>
        </w:rPr>
        <w:t>E</w:t>
      </w:r>
      <w:r w:rsidR="008C1386" w:rsidRPr="002D48CC">
        <w:rPr>
          <w:rFonts w:ascii="Times New Roman" w:hAnsi="Times New Roman"/>
          <w:sz w:val="28"/>
          <w:szCs w:val="28"/>
          <w:lang w:eastAsia="ru-RU"/>
        </w:rPr>
        <w:t>»</w:t>
      </w:r>
      <w:r w:rsidRPr="002D48CC">
        <w:rPr>
          <w:rFonts w:ascii="Times New Roman" w:hAnsi="Times New Roman"/>
          <w:sz w:val="28"/>
          <w:szCs w:val="28"/>
          <w:lang w:eastAsia="ru-RU"/>
        </w:rPr>
        <w:t>, не соответствует Требованиям.</w:t>
      </w:r>
    </w:p>
    <w:p w14:paraId="0BEFE18A" w14:textId="362672B6"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i/>
          <w:iCs/>
          <w:sz w:val="28"/>
          <w:szCs w:val="28"/>
          <w:lang w:eastAsia="ru-RU"/>
        </w:rPr>
        <w:t xml:space="preserve">Касательно товаров «радиальный шариковый подшипник» и «цилиндрический роликовый подшипник» по ДТ </w:t>
      </w:r>
      <w:r w:rsidR="00864682" w:rsidRPr="002D48CC">
        <w:rPr>
          <w:rFonts w:ascii="Times New Roman" w:hAnsi="Times New Roman"/>
          <w:i/>
          <w:iCs/>
          <w:sz w:val="28"/>
          <w:szCs w:val="28"/>
          <w:lang w:eastAsia="ru-RU"/>
        </w:rPr>
        <w:t>от 06.03.2023г.</w:t>
      </w:r>
    </w:p>
    <w:p w14:paraId="0CAC1D57"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В соответствии с пунктом 29 Правил при обнаружении таможенным органом государства-члена признаков того, что сертификат о происхождении товара не выдавался или содержит недостоверные сведения, а также в целях проведения выборочной проверки таможенный орган государства-члена вправе направить в уполномоченный орган, выдавший такой сертификат, или орган (организацию), уполномоченный проверять сертификаты о происхождении товара, запрос о подтверждении подлинности сертификата, и (или) о достоверности содержащихся в нем сведений, и (или) о предоставлении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такой сертификат.</w:t>
      </w:r>
    </w:p>
    <w:p w14:paraId="41EE3A8B"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Согласно пункту 32 Правил в целях проверки сертификата о происхождении товара допускается использование таможенными органами государств-членов электронных баз данных, создаваемых уполномоченными органами и размещаемых на соответствующем официальном сайте в информационно-телекоммуникационной сети «Интернет» </w:t>
      </w:r>
      <w:r w:rsidRPr="002D48CC">
        <w:rPr>
          <w:rFonts w:ascii="Times New Roman" w:hAnsi="Times New Roman"/>
          <w:i/>
          <w:iCs/>
          <w:sz w:val="24"/>
          <w:szCs w:val="24"/>
          <w:lang w:eastAsia="ru-RU"/>
        </w:rPr>
        <w:t>(далее – электронная база данных)</w:t>
      </w:r>
      <w:r w:rsidRPr="002D48CC">
        <w:rPr>
          <w:rFonts w:ascii="Times New Roman" w:hAnsi="Times New Roman"/>
          <w:sz w:val="28"/>
          <w:szCs w:val="28"/>
          <w:lang w:eastAsia="ru-RU"/>
        </w:rPr>
        <w:t>.</w:t>
      </w:r>
    </w:p>
    <w:p w14:paraId="6B48B937"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Электронные базы данных должны позволять подтвердить факт выдачи сертификата и дополнительно могут содержать иные сведения, указанные в сертификате.</w:t>
      </w:r>
    </w:p>
    <w:p w14:paraId="5FF66133"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Возможность проверки сертификата о происхождении товара посредством использования электронной базы данных учитывается при принятии таможенным органом государства-члена решения о необходимости направления запроса о верификации.</w:t>
      </w:r>
    </w:p>
    <w:p w14:paraId="09FBC2DD" w14:textId="2D7929AE"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Представленный </w:t>
      </w:r>
      <w:r w:rsidR="003A5092" w:rsidRPr="002D48CC">
        <w:rPr>
          <w:rFonts w:ascii="Times New Roman" w:hAnsi="Times New Roman"/>
          <w:sz w:val="28"/>
          <w:szCs w:val="28"/>
        </w:rPr>
        <w:t>Компанией «С»</w:t>
      </w:r>
      <w:r w:rsidRPr="002D48CC">
        <w:rPr>
          <w:rFonts w:ascii="Times New Roman" w:hAnsi="Times New Roman"/>
          <w:sz w:val="28"/>
          <w:szCs w:val="28"/>
          <w:lang w:eastAsia="ru-RU"/>
        </w:rPr>
        <w:t xml:space="preserve"> сертификат о происхождении товаров от 06.12.2024г. выдан Торгово-промышленной </w:t>
      </w:r>
      <w:r w:rsidR="00336E58" w:rsidRPr="002D48CC">
        <w:rPr>
          <w:rFonts w:ascii="Times New Roman" w:hAnsi="Times New Roman"/>
          <w:sz w:val="28"/>
          <w:szCs w:val="28"/>
          <w:lang w:eastAsia="ru-RU"/>
        </w:rPr>
        <w:t xml:space="preserve">палатой </w:t>
      </w:r>
      <w:r w:rsidR="003A5092" w:rsidRPr="002D48CC">
        <w:rPr>
          <w:rFonts w:ascii="Times New Roman" w:hAnsi="Times New Roman"/>
          <w:sz w:val="28"/>
          <w:szCs w:val="28"/>
          <w:lang w:eastAsia="ru-RU"/>
        </w:rPr>
        <w:t xml:space="preserve">Германии </w:t>
      </w:r>
      <w:r w:rsidRPr="002D48CC">
        <w:rPr>
          <w:rFonts w:ascii="Times New Roman" w:hAnsi="Times New Roman"/>
          <w:sz w:val="28"/>
          <w:szCs w:val="28"/>
          <w:lang w:eastAsia="ru-RU"/>
        </w:rPr>
        <w:t xml:space="preserve">в адрес компании </w:t>
      </w:r>
      <w:r w:rsidR="003A5092" w:rsidRPr="002D48CC">
        <w:rPr>
          <w:rFonts w:ascii="Times New Roman" w:hAnsi="Times New Roman"/>
          <w:sz w:val="28"/>
          <w:szCs w:val="28"/>
          <w:lang w:eastAsia="ru-RU"/>
        </w:rPr>
        <w:t>«</w:t>
      </w:r>
      <w:r w:rsidRPr="002D48CC">
        <w:rPr>
          <w:rFonts w:ascii="Times New Roman" w:hAnsi="Times New Roman"/>
          <w:sz w:val="28"/>
          <w:szCs w:val="28"/>
          <w:lang w:eastAsia="ru-RU"/>
        </w:rPr>
        <w:t>Z</w:t>
      </w:r>
      <w:r w:rsidR="003A5092" w:rsidRPr="002D48CC">
        <w:rPr>
          <w:rFonts w:ascii="Times New Roman" w:hAnsi="Times New Roman"/>
          <w:sz w:val="28"/>
          <w:szCs w:val="28"/>
          <w:lang w:eastAsia="ru-RU"/>
        </w:rPr>
        <w:t>»</w:t>
      </w:r>
      <w:r w:rsidRPr="002D48CC">
        <w:rPr>
          <w:rFonts w:ascii="Times New Roman" w:hAnsi="Times New Roman"/>
          <w:sz w:val="28"/>
          <w:szCs w:val="28"/>
          <w:lang w:eastAsia="ru-RU"/>
        </w:rPr>
        <w:t>, содержит и соответствует наименованиям и реквизитам товаров, номера</w:t>
      </w:r>
      <w:r w:rsidR="006B305B" w:rsidRPr="002D48CC">
        <w:rPr>
          <w:rFonts w:ascii="Times New Roman" w:hAnsi="Times New Roman"/>
          <w:sz w:val="28"/>
          <w:szCs w:val="28"/>
          <w:lang w:eastAsia="ru-RU"/>
        </w:rPr>
        <w:t>м</w:t>
      </w:r>
      <w:r w:rsidRPr="002D48CC">
        <w:rPr>
          <w:rFonts w:ascii="Times New Roman" w:hAnsi="Times New Roman"/>
          <w:sz w:val="28"/>
          <w:szCs w:val="28"/>
          <w:lang w:eastAsia="ru-RU"/>
        </w:rPr>
        <w:t xml:space="preserve"> инвойс</w:t>
      </w:r>
      <w:r w:rsidR="006B305B" w:rsidRPr="002D48CC">
        <w:rPr>
          <w:rFonts w:ascii="Times New Roman" w:hAnsi="Times New Roman"/>
          <w:sz w:val="28"/>
          <w:szCs w:val="28"/>
          <w:lang w:eastAsia="ru-RU"/>
        </w:rPr>
        <w:t>ов</w:t>
      </w:r>
      <w:r w:rsidRPr="002D48CC">
        <w:rPr>
          <w:rFonts w:ascii="Times New Roman" w:hAnsi="Times New Roman"/>
          <w:sz w:val="28"/>
          <w:szCs w:val="28"/>
          <w:lang w:eastAsia="ru-RU"/>
        </w:rPr>
        <w:t>, а также отправител</w:t>
      </w:r>
      <w:r w:rsidR="006B305B" w:rsidRPr="002D48CC">
        <w:rPr>
          <w:rFonts w:ascii="Times New Roman" w:hAnsi="Times New Roman"/>
          <w:sz w:val="28"/>
          <w:szCs w:val="28"/>
          <w:lang w:eastAsia="ru-RU"/>
        </w:rPr>
        <w:t>ям</w:t>
      </w:r>
      <w:r w:rsidRPr="002D48CC">
        <w:rPr>
          <w:rFonts w:ascii="Times New Roman" w:hAnsi="Times New Roman"/>
          <w:sz w:val="28"/>
          <w:szCs w:val="28"/>
          <w:lang w:eastAsia="ru-RU"/>
        </w:rPr>
        <w:t xml:space="preserve"> </w:t>
      </w:r>
      <w:r w:rsidRPr="002D48CC">
        <w:rPr>
          <w:rFonts w:ascii="Times New Roman" w:hAnsi="Times New Roman"/>
          <w:i/>
          <w:iCs/>
          <w:sz w:val="24"/>
          <w:szCs w:val="24"/>
          <w:lang w:eastAsia="ru-RU"/>
        </w:rPr>
        <w:t xml:space="preserve">(компания </w:t>
      </w:r>
      <w:r w:rsidR="003A5092" w:rsidRPr="002D48CC">
        <w:rPr>
          <w:rFonts w:ascii="Times New Roman" w:hAnsi="Times New Roman"/>
          <w:i/>
          <w:iCs/>
          <w:sz w:val="24"/>
          <w:szCs w:val="24"/>
          <w:lang w:eastAsia="ru-RU"/>
        </w:rPr>
        <w:t>«</w:t>
      </w:r>
      <w:r w:rsidRPr="002D48CC">
        <w:rPr>
          <w:rFonts w:ascii="Times New Roman" w:hAnsi="Times New Roman"/>
          <w:i/>
          <w:iCs/>
          <w:sz w:val="24"/>
          <w:szCs w:val="24"/>
          <w:lang w:eastAsia="ru-RU"/>
        </w:rPr>
        <w:t>Z</w:t>
      </w:r>
      <w:r w:rsidR="003A5092" w:rsidRPr="002D48CC">
        <w:rPr>
          <w:rFonts w:ascii="Times New Roman" w:hAnsi="Times New Roman"/>
          <w:i/>
          <w:iCs/>
          <w:sz w:val="24"/>
          <w:szCs w:val="24"/>
          <w:lang w:eastAsia="ru-RU"/>
        </w:rPr>
        <w:t>»</w:t>
      </w:r>
      <w:r w:rsidRPr="002D48CC">
        <w:rPr>
          <w:rFonts w:ascii="Times New Roman" w:hAnsi="Times New Roman"/>
          <w:i/>
          <w:iCs/>
          <w:sz w:val="24"/>
          <w:szCs w:val="24"/>
          <w:lang w:eastAsia="ru-RU"/>
        </w:rPr>
        <w:t>)</w:t>
      </w:r>
      <w:r w:rsidRPr="002D48CC">
        <w:rPr>
          <w:rFonts w:ascii="Times New Roman" w:hAnsi="Times New Roman"/>
          <w:sz w:val="28"/>
          <w:szCs w:val="28"/>
          <w:lang w:eastAsia="ru-RU"/>
        </w:rPr>
        <w:t xml:space="preserve"> и получател</w:t>
      </w:r>
      <w:r w:rsidR="006B305B" w:rsidRPr="002D48CC">
        <w:rPr>
          <w:rFonts w:ascii="Times New Roman" w:hAnsi="Times New Roman"/>
          <w:sz w:val="28"/>
          <w:szCs w:val="28"/>
          <w:lang w:eastAsia="ru-RU"/>
        </w:rPr>
        <w:t>ям</w:t>
      </w:r>
      <w:r w:rsidRPr="002D48CC">
        <w:rPr>
          <w:rFonts w:ascii="Times New Roman" w:hAnsi="Times New Roman"/>
          <w:sz w:val="28"/>
          <w:szCs w:val="28"/>
          <w:lang w:eastAsia="ru-RU"/>
        </w:rPr>
        <w:t xml:space="preserve"> </w:t>
      </w:r>
      <w:r w:rsidRPr="002D48CC">
        <w:rPr>
          <w:rFonts w:ascii="Times New Roman" w:hAnsi="Times New Roman"/>
          <w:i/>
          <w:iCs/>
          <w:sz w:val="24"/>
          <w:szCs w:val="24"/>
          <w:lang w:eastAsia="ru-RU"/>
        </w:rPr>
        <w:t>(</w:t>
      </w:r>
      <w:r w:rsidR="003A5092" w:rsidRPr="002D48CC">
        <w:rPr>
          <w:rFonts w:ascii="Times New Roman" w:hAnsi="Times New Roman"/>
          <w:i/>
          <w:iCs/>
          <w:sz w:val="24"/>
          <w:szCs w:val="24"/>
          <w:lang w:eastAsia="ru-RU"/>
        </w:rPr>
        <w:t>Компания «С»</w:t>
      </w:r>
      <w:r w:rsidRPr="002D48CC">
        <w:rPr>
          <w:rFonts w:ascii="Times New Roman" w:hAnsi="Times New Roman"/>
          <w:i/>
          <w:iCs/>
          <w:sz w:val="24"/>
          <w:szCs w:val="24"/>
          <w:lang w:eastAsia="ru-RU"/>
        </w:rPr>
        <w:t>)</w:t>
      </w:r>
      <w:r w:rsidRPr="002D48CC">
        <w:rPr>
          <w:rFonts w:ascii="Times New Roman" w:hAnsi="Times New Roman"/>
          <w:sz w:val="28"/>
          <w:szCs w:val="28"/>
          <w:lang w:eastAsia="ru-RU"/>
        </w:rPr>
        <w:t>, заявленны</w:t>
      </w:r>
      <w:r w:rsidR="006B305B" w:rsidRPr="002D48CC">
        <w:rPr>
          <w:rFonts w:ascii="Times New Roman" w:hAnsi="Times New Roman"/>
          <w:sz w:val="28"/>
          <w:szCs w:val="28"/>
          <w:lang w:eastAsia="ru-RU"/>
        </w:rPr>
        <w:t>м</w:t>
      </w:r>
      <w:r w:rsidRPr="002D48CC">
        <w:rPr>
          <w:rFonts w:ascii="Times New Roman" w:hAnsi="Times New Roman"/>
          <w:sz w:val="28"/>
          <w:szCs w:val="28"/>
          <w:lang w:eastAsia="ru-RU"/>
        </w:rPr>
        <w:t xml:space="preserve"> в ДТ </w:t>
      </w:r>
      <w:r w:rsidR="003A5092" w:rsidRPr="002D48CC">
        <w:rPr>
          <w:rFonts w:ascii="Times New Roman" w:hAnsi="Times New Roman"/>
          <w:sz w:val="28"/>
          <w:szCs w:val="28"/>
          <w:lang w:eastAsia="ru-RU"/>
        </w:rPr>
        <w:t>от 06.03.2023г.</w:t>
      </w:r>
    </w:p>
    <w:p w14:paraId="1A6F49E4" w14:textId="28962DB5"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Также данный сертификат содержит QR-код, при расшифровке которого переносит на веб-сайт проверки сертификатов о происхождении товаров, выданных Торгово-промышленными палатами Германии.</w:t>
      </w:r>
    </w:p>
    <w:p w14:paraId="3A726CBF" w14:textId="77A4FE88"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Сведения о товарах сайта </w:t>
      </w:r>
      <w:r w:rsidR="003A5092" w:rsidRPr="002D48CC">
        <w:rPr>
          <w:rFonts w:ascii="Times New Roman" w:hAnsi="Times New Roman"/>
          <w:sz w:val="28"/>
          <w:szCs w:val="28"/>
          <w:lang w:eastAsia="ru-RU"/>
        </w:rPr>
        <w:t xml:space="preserve">Торгово-промышленной палаты Германии </w:t>
      </w:r>
      <w:r w:rsidRPr="002D48CC">
        <w:rPr>
          <w:rFonts w:ascii="Times New Roman" w:hAnsi="Times New Roman"/>
          <w:sz w:val="28"/>
          <w:szCs w:val="28"/>
          <w:lang w:eastAsia="ru-RU"/>
        </w:rPr>
        <w:t>полностью соответствуют бумажной версии сертификата о происхождении товаров от 06.12.2024г.</w:t>
      </w:r>
    </w:p>
    <w:p w14:paraId="52C2A8B6" w14:textId="4B4018B6"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Таким образом, сертификат о происхождении товаров от 06.12.2024г. полностью соответствует Требованиям, а также направление запроса в </w:t>
      </w:r>
      <w:r w:rsidRPr="002D48CC">
        <w:rPr>
          <w:rFonts w:ascii="Times New Roman" w:hAnsi="Times New Roman"/>
          <w:sz w:val="28"/>
          <w:szCs w:val="28"/>
          <w:lang w:eastAsia="ru-RU"/>
        </w:rPr>
        <w:lastRenderedPageBreak/>
        <w:t>уполномоченный орган, выдавший такой сертификат</w:t>
      </w:r>
      <w:r w:rsidR="006B305B" w:rsidRPr="002D48CC">
        <w:rPr>
          <w:rFonts w:ascii="Times New Roman" w:hAnsi="Times New Roman"/>
          <w:sz w:val="28"/>
          <w:szCs w:val="28"/>
          <w:lang w:eastAsia="ru-RU"/>
        </w:rPr>
        <w:t>,</w:t>
      </w:r>
      <w:r w:rsidRPr="002D48CC">
        <w:rPr>
          <w:rFonts w:ascii="Times New Roman" w:hAnsi="Times New Roman"/>
          <w:sz w:val="28"/>
          <w:szCs w:val="28"/>
          <w:lang w:eastAsia="ru-RU"/>
        </w:rPr>
        <w:t xml:space="preserve"> на основании пункта 32 Правил нецелесообразно.</w:t>
      </w:r>
    </w:p>
    <w:p w14:paraId="10CF3958" w14:textId="2DC171BA"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Относительно даты выдачи сертификата о происхождении товаров от 06.12.2024г. после таможенного декларирования сообщаем, что согласно пункту 10 Требования сертификат рассматривается в качестве документа о происхождении товара в течение одного года с даты его выдачи.</w:t>
      </w:r>
    </w:p>
    <w:p w14:paraId="78D795AB"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При этом согласно пункту 7 статьи 397 Кодекса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p w14:paraId="0195C3E0"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Таким образом, законодательством не установлен срок выдачи сертификата о происхождении товаров до таможенной очистки, при этом представленный сертификат должен действовать на момент его предоставления.</w:t>
      </w:r>
    </w:p>
    <w:p w14:paraId="69881A80" w14:textId="0885C7E2"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Дополнительно </w:t>
      </w:r>
      <w:r w:rsidR="003A5092" w:rsidRPr="002D48CC">
        <w:rPr>
          <w:rFonts w:ascii="Times New Roman" w:hAnsi="Times New Roman"/>
          <w:sz w:val="28"/>
          <w:szCs w:val="28"/>
          <w:lang w:eastAsia="ru-RU"/>
        </w:rPr>
        <w:t xml:space="preserve">уполномоченный орган </w:t>
      </w:r>
      <w:r w:rsidRPr="002D48CC">
        <w:rPr>
          <w:rFonts w:ascii="Times New Roman" w:hAnsi="Times New Roman"/>
          <w:sz w:val="28"/>
          <w:szCs w:val="28"/>
          <w:lang w:eastAsia="ru-RU"/>
        </w:rPr>
        <w:t>отмечае</w:t>
      </w:r>
      <w:r w:rsidR="003A5092" w:rsidRPr="002D48CC">
        <w:rPr>
          <w:rFonts w:ascii="Times New Roman" w:hAnsi="Times New Roman"/>
          <w:sz w:val="28"/>
          <w:szCs w:val="28"/>
          <w:lang w:eastAsia="ru-RU"/>
        </w:rPr>
        <w:t>т</w:t>
      </w:r>
      <w:r w:rsidRPr="002D48CC">
        <w:rPr>
          <w:rFonts w:ascii="Times New Roman" w:hAnsi="Times New Roman"/>
          <w:sz w:val="28"/>
          <w:szCs w:val="28"/>
          <w:lang w:eastAsia="ru-RU"/>
        </w:rPr>
        <w:t xml:space="preserve">, что в соответствии с пунктом 2 статьи 25 Договора о ЕАЭС </w:t>
      </w:r>
      <w:r w:rsidRPr="002D48CC">
        <w:rPr>
          <w:rFonts w:ascii="Times New Roman" w:hAnsi="Times New Roman"/>
          <w:i/>
          <w:iCs/>
          <w:sz w:val="28"/>
          <w:szCs w:val="28"/>
          <w:lang w:eastAsia="ru-RU"/>
        </w:rPr>
        <w:t>«тарифная преференция»</w:t>
      </w:r>
      <w:r w:rsidRPr="002D48CC">
        <w:rPr>
          <w:rFonts w:ascii="Times New Roman" w:hAnsi="Times New Roman"/>
          <w:sz w:val="28"/>
          <w:szCs w:val="28"/>
          <w:lang w:eastAsia="ru-RU"/>
        </w:rPr>
        <w:t xml:space="preserve"> - освобождение от уплаты ввозных таможенных пошлин или снижение ставок ввозных таможенных пошлин в отношении товаров, происходящих из стран, образующих вместе с ЕАЭС зону свободной торговли, либо снижение ставок ввозных таможенных пошлин в отношении товаров, происходящих из развивающихся стран - пользователей единой системы тарифных преференций ЕАЭС и (или) наименее развитых стран-пользователей единой системы тарифных преференций ЕАЭС.</w:t>
      </w:r>
    </w:p>
    <w:p w14:paraId="256D8E33"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 соответствии с пунктом 8 Требования в случае, если в качестве документа о происхождении товара используется сертификат, применяемый в рамках преференциальной торговли, графа для служебных отметок в таком сертификате должна содержать отметку </w:t>
      </w:r>
      <w:r w:rsidRPr="002D48CC">
        <w:rPr>
          <w:rFonts w:ascii="Times New Roman" w:hAnsi="Times New Roman"/>
          <w:i/>
          <w:iCs/>
          <w:sz w:val="28"/>
          <w:szCs w:val="28"/>
          <w:lang w:eastAsia="ru-RU"/>
        </w:rPr>
        <w:t xml:space="preserve">«для </w:t>
      </w:r>
      <w:proofErr w:type="spellStart"/>
      <w:r w:rsidRPr="002D48CC">
        <w:rPr>
          <w:rFonts w:ascii="Times New Roman" w:hAnsi="Times New Roman"/>
          <w:i/>
          <w:iCs/>
          <w:sz w:val="28"/>
          <w:szCs w:val="28"/>
          <w:lang w:eastAsia="ru-RU"/>
        </w:rPr>
        <w:t>непреференциальных</w:t>
      </w:r>
      <w:proofErr w:type="spellEnd"/>
      <w:r w:rsidRPr="002D48CC">
        <w:rPr>
          <w:rFonts w:ascii="Times New Roman" w:hAnsi="Times New Roman"/>
          <w:i/>
          <w:iCs/>
          <w:sz w:val="28"/>
          <w:szCs w:val="28"/>
          <w:lang w:eastAsia="ru-RU"/>
        </w:rPr>
        <w:t xml:space="preserve"> целей», «</w:t>
      </w:r>
      <w:proofErr w:type="spellStart"/>
      <w:r w:rsidRPr="002D48CC">
        <w:rPr>
          <w:rFonts w:ascii="Times New Roman" w:hAnsi="Times New Roman"/>
          <w:i/>
          <w:iCs/>
          <w:sz w:val="28"/>
          <w:szCs w:val="28"/>
          <w:lang w:eastAsia="ru-RU"/>
        </w:rPr>
        <w:t>for</w:t>
      </w:r>
      <w:proofErr w:type="spellEnd"/>
      <w:r w:rsidRPr="002D48CC">
        <w:rPr>
          <w:rFonts w:ascii="Times New Roman" w:hAnsi="Times New Roman"/>
          <w:i/>
          <w:iCs/>
          <w:sz w:val="28"/>
          <w:szCs w:val="28"/>
          <w:lang w:eastAsia="ru-RU"/>
        </w:rPr>
        <w:t xml:space="preserve"> </w:t>
      </w:r>
      <w:proofErr w:type="spellStart"/>
      <w:r w:rsidRPr="002D48CC">
        <w:rPr>
          <w:rFonts w:ascii="Times New Roman" w:hAnsi="Times New Roman"/>
          <w:i/>
          <w:iCs/>
          <w:sz w:val="28"/>
          <w:szCs w:val="28"/>
          <w:lang w:eastAsia="ru-RU"/>
        </w:rPr>
        <w:t>non-preferential</w:t>
      </w:r>
      <w:proofErr w:type="spellEnd"/>
      <w:r w:rsidRPr="002D48CC">
        <w:rPr>
          <w:rFonts w:ascii="Times New Roman" w:hAnsi="Times New Roman"/>
          <w:i/>
          <w:iCs/>
          <w:sz w:val="28"/>
          <w:szCs w:val="28"/>
          <w:lang w:eastAsia="ru-RU"/>
        </w:rPr>
        <w:t xml:space="preserve"> </w:t>
      </w:r>
      <w:proofErr w:type="spellStart"/>
      <w:r w:rsidRPr="002D48CC">
        <w:rPr>
          <w:rFonts w:ascii="Times New Roman" w:hAnsi="Times New Roman"/>
          <w:i/>
          <w:iCs/>
          <w:sz w:val="28"/>
          <w:szCs w:val="28"/>
          <w:lang w:eastAsia="ru-RU"/>
        </w:rPr>
        <w:t>purposes</w:t>
      </w:r>
      <w:proofErr w:type="spellEnd"/>
      <w:r w:rsidRPr="002D48CC">
        <w:rPr>
          <w:rFonts w:ascii="Times New Roman" w:hAnsi="Times New Roman"/>
          <w:i/>
          <w:iCs/>
          <w:sz w:val="28"/>
          <w:szCs w:val="28"/>
          <w:lang w:eastAsia="ru-RU"/>
        </w:rPr>
        <w:t xml:space="preserve">» </w:t>
      </w:r>
      <w:r w:rsidRPr="002D48CC">
        <w:rPr>
          <w:rFonts w:ascii="Times New Roman" w:hAnsi="Times New Roman"/>
          <w:sz w:val="28"/>
          <w:szCs w:val="28"/>
          <w:lang w:eastAsia="ru-RU"/>
        </w:rPr>
        <w:t>или</w:t>
      </w:r>
      <w:r w:rsidRPr="002D48CC">
        <w:rPr>
          <w:rFonts w:ascii="Times New Roman" w:hAnsi="Times New Roman"/>
          <w:i/>
          <w:iCs/>
          <w:sz w:val="28"/>
          <w:szCs w:val="28"/>
          <w:lang w:eastAsia="ru-RU"/>
        </w:rPr>
        <w:t xml:space="preserve"> «à </w:t>
      </w:r>
      <w:proofErr w:type="spellStart"/>
      <w:r w:rsidRPr="002D48CC">
        <w:rPr>
          <w:rFonts w:ascii="Times New Roman" w:hAnsi="Times New Roman"/>
          <w:i/>
          <w:iCs/>
          <w:sz w:val="28"/>
          <w:szCs w:val="28"/>
          <w:lang w:eastAsia="ru-RU"/>
        </w:rPr>
        <w:t>des</w:t>
      </w:r>
      <w:proofErr w:type="spellEnd"/>
      <w:r w:rsidRPr="002D48CC">
        <w:rPr>
          <w:rFonts w:ascii="Times New Roman" w:hAnsi="Times New Roman"/>
          <w:i/>
          <w:iCs/>
          <w:sz w:val="28"/>
          <w:szCs w:val="28"/>
          <w:lang w:eastAsia="ru-RU"/>
        </w:rPr>
        <w:t xml:space="preserve"> </w:t>
      </w:r>
      <w:proofErr w:type="spellStart"/>
      <w:r w:rsidRPr="002D48CC">
        <w:rPr>
          <w:rFonts w:ascii="Times New Roman" w:hAnsi="Times New Roman"/>
          <w:i/>
          <w:iCs/>
          <w:sz w:val="28"/>
          <w:szCs w:val="28"/>
          <w:lang w:eastAsia="ru-RU"/>
        </w:rPr>
        <w:t>fins</w:t>
      </w:r>
      <w:proofErr w:type="spellEnd"/>
      <w:r w:rsidRPr="002D48CC">
        <w:rPr>
          <w:rFonts w:ascii="Times New Roman" w:hAnsi="Times New Roman"/>
          <w:i/>
          <w:iCs/>
          <w:sz w:val="28"/>
          <w:szCs w:val="28"/>
          <w:lang w:eastAsia="ru-RU"/>
        </w:rPr>
        <w:t xml:space="preserve"> </w:t>
      </w:r>
      <w:proofErr w:type="spellStart"/>
      <w:r w:rsidRPr="002D48CC">
        <w:rPr>
          <w:rFonts w:ascii="Times New Roman" w:hAnsi="Times New Roman"/>
          <w:i/>
          <w:iCs/>
          <w:sz w:val="28"/>
          <w:szCs w:val="28"/>
          <w:lang w:eastAsia="ru-RU"/>
        </w:rPr>
        <w:t>non</w:t>
      </w:r>
      <w:proofErr w:type="spellEnd"/>
      <w:r w:rsidRPr="002D48CC">
        <w:rPr>
          <w:rFonts w:ascii="Times New Roman" w:hAnsi="Times New Roman"/>
          <w:i/>
          <w:iCs/>
          <w:sz w:val="28"/>
          <w:szCs w:val="28"/>
          <w:lang w:eastAsia="ru-RU"/>
        </w:rPr>
        <w:t xml:space="preserve"> </w:t>
      </w:r>
      <w:proofErr w:type="spellStart"/>
      <w:r w:rsidRPr="002D48CC">
        <w:rPr>
          <w:rFonts w:ascii="Times New Roman" w:hAnsi="Times New Roman"/>
          <w:i/>
          <w:iCs/>
          <w:sz w:val="28"/>
          <w:szCs w:val="28"/>
          <w:lang w:eastAsia="ru-RU"/>
        </w:rPr>
        <w:t>préférentielles</w:t>
      </w:r>
      <w:proofErr w:type="spellEnd"/>
      <w:r w:rsidRPr="002D48CC">
        <w:rPr>
          <w:rFonts w:ascii="Times New Roman" w:hAnsi="Times New Roman"/>
          <w:i/>
          <w:iCs/>
          <w:sz w:val="28"/>
          <w:szCs w:val="28"/>
          <w:lang w:eastAsia="ru-RU"/>
        </w:rPr>
        <w:t>»</w:t>
      </w:r>
      <w:r w:rsidRPr="002D48CC">
        <w:rPr>
          <w:rFonts w:ascii="Times New Roman" w:hAnsi="Times New Roman"/>
          <w:sz w:val="28"/>
          <w:szCs w:val="28"/>
          <w:lang w:eastAsia="ru-RU"/>
        </w:rPr>
        <w:t>.</w:t>
      </w:r>
    </w:p>
    <w:p w14:paraId="76F4F678" w14:textId="77777777"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Таким образом, при таможенном декларировании товаров, указанных в Решении №139, для освобождения от уплаты антидемпинговой пошлины в соответствии с Правилами необходимо предоставление в таможенный орган сертификата о происхождении товара, содержащего отметку «для непреференциальных целей», подтверждающего изготовление товаров за пределами КНР.</w:t>
      </w:r>
    </w:p>
    <w:p w14:paraId="2EA03F6C" w14:textId="47C686BC"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Вместе с тем, представленный </w:t>
      </w:r>
      <w:r w:rsidR="003A5092" w:rsidRPr="002D48CC">
        <w:rPr>
          <w:rFonts w:ascii="Times New Roman" w:hAnsi="Times New Roman"/>
          <w:sz w:val="28"/>
          <w:szCs w:val="28"/>
        </w:rPr>
        <w:t>Компанией «С»</w:t>
      </w:r>
      <w:r w:rsidRPr="002D48CC">
        <w:rPr>
          <w:rFonts w:ascii="Times New Roman" w:hAnsi="Times New Roman"/>
          <w:sz w:val="28"/>
          <w:szCs w:val="28"/>
          <w:lang w:eastAsia="ru-RU"/>
        </w:rPr>
        <w:t xml:space="preserve"> сертификат о происхождении товаров от 06.12.2024г. не является сертификатом, применяемым в рамках преференциальной торговли, в связи с чем, наличие отметки </w:t>
      </w:r>
      <w:r w:rsidRPr="002D48CC">
        <w:rPr>
          <w:rFonts w:ascii="Times New Roman" w:hAnsi="Times New Roman"/>
          <w:i/>
          <w:iCs/>
          <w:sz w:val="28"/>
          <w:szCs w:val="28"/>
          <w:lang w:eastAsia="ru-RU"/>
        </w:rPr>
        <w:t>«для непреференциальных целей»</w:t>
      </w:r>
      <w:r w:rsidRPr="002D48CC">
        <w:rPr>
          <w:rFonts w:ascii="Times New Roman" w:hAnsi="Times New Roman"/>
          <w:sz w:val="28"/>
          <w:szCs w:val="28"/>
          <w:lang w:eastAsia="ru-RU"/>
        </w:rPr>
        <w:t xml:space="preserve"> не требуется.</w:t>
      </w:r>
    </w:p>
    <w:p w14:paraId="54ADE661" w14:textId="75DD2E1B" w:rsidR="004178F1" w:rsidRPr="002D48CC" w:rsidRDefault="004178F1" w:rsidP="00550540">
      <w:pPr>
        <w:pStyle w:val="a3"/>
        <w:ind w:firstLine="709"/>
        <w:jc w:val="both"/>
        <w:rPr>
          <w:rFonts w:ascii="Times New Roman" w:hAnsi="Times New Roman"/>
          <w:i/>
          <w:iCs/>
          <w:sz w:val="28"/>
          <w:szCs w:val="28"/>
          <w:lang w:eastAsia="ru-RU"/>
        </w:rPr>
      </w:pPr>
      <w:r w:rsidRPr="002D48CC">
        <w:rPr>
          <w:rFonts w:ascii="Times New Roman" w:hAnsi="Times New Roman"/>
          <w:sz w:val="28"/>
          <w:szCs w:val="28"/>
          <w:lang w:eastAsia="ru-RU"/>
        </w:rPr>
        <w:t xml:space="preserve">Учитывая несоответствие Требованиям сертификата о происхождении товаров от 06.12.2024г., выданного компанией </w:t>
      </w:r>
      <w:r w:rsidR="003A5092" w:rsidRPr="002D48CC">
        <w:rPr>
          <w:rFonts w:ascii="Times New Roman" w:hAnsi="Times New Roman"/>
          <w:sz w:val="28"/>
          <w:szCs w:val="28"/>
          <w:lang w:eastAsia="ru-RU"/>
        </w:rPr>
        <w:t>«</w:t>
      </w:r>
      <w:r w:rsidRPr="002D48CC">
        <w:rPr>
          <w:rFonts w:ascii="Times New Roman" w:hAnsi="Times New Roman"/>
          <w:sz w:val="28"/>
          <w:szCs w:val="28"/>
          <w:lang w:eastAsia="ru-RU"/>
        </w:rPr>
        <w:t>E</w:t>
      </w:r>
      <w:r w:rsidR="003A5092" w:rsidRPr="002D48CC">
        <w:rPr>
          <w:rFonts w:ascii="Times New Roman" w:hAnsi="Times New Roman"/>
          <w:sz w:val="28"/>
          <w:szCs w:val="28"/>
          <w:lang w:eastAsia="ru-RU"/>
        </w:rPr>
        <w:t>»</w:t>
      </w:r>
      <w:r w:rsidRPr="002D48CC">
        <w:rPr>
          <w:rFonts w:ascii="Times New Roman" w:hAnsi="Times New Roman"/>
          <w:sz w:val="28"/>
          <w:szCs w:val="28"/>
          <w:lang w:eastAsia="ru-RU"/>
        </w:rPr>
        <w:t xml:space="preserve">, </w:t>
      </w:r>
      <w:r w:rsidR="006B305B" w:rsidRPr="002D48CC">
        <w:rPr>
          <w:rFonts w:ascii="Times New Roman" w:hAnsi="Times New Roman"/>
          <w:sz w:val="28"/>
          <w:szCs w:val="28"/>
          <w:lang w:eastAsia="ru-RU"/>
        </w:rPr>
        <w:t xml:space="preserve">начисление антидемпинговой пошлины по ДТ от 19.01.2024г. правомерно, </w:t>
      </w:r>
      <w:r w:rsidR="0074289F" w:rsidRPr="002D48CC">
        <w:rPr>
          <w:rFonts w:ascii="Times New Roman" w:hAnsi="Times New Roman"/>
          <w:sz w:val="28"/>
          <w:szCs w:val="28"/>
          <w:lang w:eastAsia="ru-RU"/>
        </w:rPr>
        <w:t xml:space="preserve">а начисление антидемпинговой пошлины по ДТ от 06.03.2023г. </w:t>
      </w:r>
      <w:r w:rsidRPr="002D48CC">
        <w:rPr>
          <w:rFonts w:ascii="Times New Roman" w:hAnsi="Times New Roman"/>
          <w:sz w:val="28"/>
          <w:szCs w:val="28"/>
          <w:lang w:eastAsia="ru-RU"/>
        </w:rPr>
        <w:t xml:space="preserve"> </w:t>
      </w:r>
      <w:r w:rsidR="0074289F" w:rsidRPr="002D48CC">
        <w:rPr>
          <w:rFonts w:ascii="Times New Roman" w:hAnsi="Times New Roman"/>
          <w:sz w:val="28"/>
          <w:szCs w:val="28"/>
          <w:lang w:eastAsia="ru-RU"/>
        </w:rPr>
        <w:t>неправомерно в связи с</w:t>
      </w:r>
      <w:r w:rsidRPr="002D48CC">
        <w:rPr>
          <w:rFonts w:ascii="Times New Roman" w:hAnsi="Times New Roman"/>
          <w:sz w:val="28"/>
          <w:szCs w:val="28"/>
          <w:lang w:eastAsia="ru-RU"/>
        </w:rPr>
        <w:t xml:space="preserve"> соответствие</w:t>
      </w:r>
      <w:r w:rsidR="0074289F" w:rsidRPr="002D48CC">
        <w:rPr>
          <w:rFonts w:ascii="Times New Roman" w:hAnsi="Times New Roman"/>
          <w:sz w:val="28"/>
          <w:szCs w:val="28"/>
          <w:lang w:eastAsia="ru-RU"/>
        </w:rPr>
        <w:t>м</w:t>
      </w:r>
      <w:r w:rsidRPr="002D48CC">
        <w:rPr>
          <w:rFonts w:ascii="Times New Roman" w:hAnsi="Times New Roman"/>
          <w:sz w:val="28"/>
          <w:szCs w:val="28"/>
          <w:lang w:eastAsia="ru-RU"/>
        </w:rPr>
        <w:t xml:space="preserve"> Требованиям и электронно</w:t>
      </w:r>
      <w:r w:rsidR="0074289F" w:rsidRPr="002D48CC">
        <w:rPr>
          <w:rFonts w:ascii="Times New Roman" w:hAnsi="Times New Roman"/>
          <w:sz w:val="28"/>
          <w:szCs w:val="28"/>
          <w:lang w:eastAsia="ru-RU"/>
        </w:rPr>
        <w:t>му</w:t>
      </w:r>
      <w:r w:rsidRPr="002D48CC">
        <w:rPr>
          <w:rFonts w:ascii="Times New Roman" w:hAnsi="Times New Roman"/>
          <w:sz w:val="28"/>
          <w:szCs w:val="28"/>
          <w:lang w:eastAsia="ru-RU"/>
        </w:rPr>
        <w:t xml:space="preserve"> подтверждени</w:t>
      </w:r>
      <w:r w:rsidR="0074289F" w:rsidRPr="002D48CC">
        <w:rPr>
          <w:rFonts w:ascii="Times New Roman" w:hAnsi="Times New Roman"/>
          <w:sz w:val="28"/>
          <w:szCs w:val="28"/>
          <w:lang w:eastAsia="ru-RU"/>
        </w:rPr>
        <w:t>ю</w:t>
      </w:r>
      <w:r w:rsidRPr="002D48CC">
        <w:rPr>
          <w:rFonts w:ascii="Times New Roman" w:hAnsi="Times New Roman"/>
          <w:sz w:val="28"/>
          <w:szCs w:val="28"/>
          <w:lang w:eastAsia="ru-RU"/>
        </w:rPr>
        <w:t xml:space="preserve"> на веб-сайте проверки сертификатов о происхождении товаров, выданных Торгово-</w:t>
      </w:r>
      <w:r w:rsidRPr="002D48CC">
        <w:rPr>
          <w:rFonts w:ascii="Times New Roman" w:hAnsi="Times New Roman"/>
          <w:sz w:val="28"/>
          <w:szCs w:val="28"/>
          <w:lang w:eastAsia="ru-RU"/>
        </w:rPr>
        <w:lastRenderedPageBreak/>
        <w:t>промышленными палатами Германии, сертификата о происхождении тов</w:t>
      </w:r>
      <w:r w:rsidR="0074289F" w:rsidRPr="002D48CC">
        <w:rPr>
          <w:rFonts w:ascii="Times New Roman" w:hAnsi="Times New Roman"/>
          <w:sz w:val="28"/>
          <w:szCs w:val="28"/>
          <w:lang w:eastAsia="ru-RU"/>
        </w:rPr>
        <w:t>аров от 06.12.2024г</w:t>
      </w:r>
      <w:r w:rsidRPr="002D48CC">
        <w:rPr>
          <w:rFonts w:ascii="Times New Roman" w:hAnsi="Times New Roman"/>
          <w:sz w:val="28"/>
          <w:szCs w:val="28"/>
          <w:lang w:eastAsia="ru-RU"/>
        </w:rPr>
        <w:t>.</w:t>
      </w:r>
    </w:p>
    <w:p w14:paraId="602C5095" w14:textId="2E4E9AEA" w:rsidR="00FE7C3F" w:rsidRPr="002D48CC" w:rsidRDefault="00FE7C3F" w:rsidP="00550540">
      <w:pPr>
        <w:spacing w:after="0" w:line="240" w:lineRule="auto"/>
        <w:ind w:firstLine="709"/>
        <w:jc w:val="both"/>
        <w:rPr>
          <w:rFonts w:ascii="Times New Roman" w:eastAsia="Times New Roman" w:hAnsi="Times New Roman"/>
          <w:i/>
          <w:iCs/>
          <w:sz w:val="28"/>
          <w:szCs w:val="28"/>
          <w:lang w:eastAsia="ru-RU" w:bidi="en-US"/>
        </w:rPr>
      </w:pPr>
      <w:r w:rsidRPr="002D48CC">
        <w:rPr>
          <w:rFonts w:ascii="Times New Roman" w:eastAsia="Times New Roman" w:hAnsi="Times New Roman"/>
          <w:sz w:val="28"/>
          <w:szCs w:val="28"/>
          <w:lang w:eastAsia="ru-RU" w:bidi="en-US"/>
        </w:rPr>
        <w:t xml:space="preserve">Решением Апелляционной комиссии результаты таможенной проверки признаны </w:t>
      </w:r>
      <w:r w:rsidR="003A5092" w:rsidRPr="002D48CC">
        <w:rPr>
          <w:rFonts w:ascii="Times New Roman" w:eastAsia="Times New Roman" w:hAnsi="Times New Roman"/>
          <w:sz w:val="28"/>
          <w:szCs w:val="28"/>
          <w:lang w:eastAsia="ru-RU" w:bidi="en-US"/>
        </w:rPr>
        <w:t xml:space="preserve">частично </w:t>
      </w:r>
      <w:r w:rsidRPr="002D48CC">
        <w:rPr>
          <w:rFonts w:ascii="Times New Roman" w:eastAsia="Times New Roman" w:hAnsi="Times New Roman"/>
          <w:sz w:val="28"/>
          <w:szCs w:val="28"/>
          <w:lang w:eastAsia="ru-RU" w:bidi="en-US"/>
        </w:rPr>
        <w:t>неправомерными.</w:t>
      </w:r>
    </w:p>
    <w:sectPr w:rsidR="00FE7C3F" w:rsidRPr="002D48CC" w:rsidSect="00582703">
      <w:headerReference w:type="default" r:id="rId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49733" w14:textId="77777777" w:rsidR="00C736D4" w:rsidRDefault="00C736D4" w:rsidP="008F5AB6">
      <w:pPr>
        <w:spacing w:after="0" w:line="240" w:lineRule="auto"/>
      </w:pPr>
      <w:r>
        <w:separator/>
      </w:r>
    </w:p>
  </w:endnote>
  <w:endnote w:type="continuationSeparator" w:id="0">
    <w:p w14:paraId="35B118D1" w14:textId="77777777" w:rsidR="00C736D4" w:rsidRDefault="00C736D4" w:rsidP="008F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6FD68" w14:textId="77777777" w:rsidR="00C736D4" w:rsidRDefault="00C736D4" w:rsidP="008F5AB6">
      <w:pPr>
        <w:spacing w:after="0" w:line="240" w:lineRule="auto"/>
      </w:pPr>
      <w:r>
        <w:separator/>
      </w:r>
    </w:p>
  </w:footnote>
  <w:footnote w:type="continuationSeparator" w:id="0">
    <w:p w14:paraId="7D4E4237" w14:textId="77777777" w:rsidR="00C736D4" w:rsidRDefault="00C736D4" w:rsidP="008F5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476644"/>
      <w:docPartObj>
        <w:docPartGallery w:val="Page Numbers (Top of Page)"/>
        <w:docPartUnique/>
      </w:docPartObj>
    </w:sdtPr>
    <w:sdtEndPr>
      <w:rPr>
        <w:rFonts w:ascii="Times New Roman" w:hAnsi="Times New Roman"/>
        <w:sz w:val="28"/>
        <w:szCs w:val="28"/>
      </w:rPr>
    </w:sdtEndPr>
    <w:sdtContent>
      <w:p w14:paraId="062EB8E1" w14:textId="2A2B8E67" w:rsidR="008F5AB6" w:rsidRPr="008F5AB6" w:rsidRDefault="008F5AB6">
        <w:pPr>
          <w:pStyle w:val="a5"/>
          <w:jc w:val="center"/>
          <w:rPr>
            <w:rFonts w:ascii="Times New Roman" w:hAnsi="Times New Roman"/>
            <w:sz w:val="28"/>
            <w:szCs w:val="28"/>
          </w:rPr>
        </w:pPr>
        <w:r w:rsidRPr="008F5AB6">
          <w:rPr>
            <w:rFonts w:ascii="Times New Roman" w:hAnsi="Times New Roman"/>
            <w:sz w:val="28"/>
            <w:szCs w:val="28"/>
          </w:rPr>
          <w:fldChar w:fldCharType="begin"/>
        </w:r>
        <w:r w:rsidRPr="008F5AB6">
          <w:rPr>
            <w:rFonts w:ascii="Times New Roman" w:hAnsi="Times New Roman"/>
            <w:sz w:val="28"/>
            <w:szCs w:val="28"/>
          </w:rPr>
          <w:instrText>PAGE   \* MERGEFORMAT</w:instrText>
        </w:r>
        <w:r w:rsidRPr="008F5AB6">
          <w:rPr>
            <w:rFonts w:ascii="Times New Roman" w:hAnsi="Times New Roman"/>
            <w:sz w:val="28"/>
            <w:szCs w:val="28"/>
          </w:rPr>
          <w:fldChar w:fldCharType="separate"/>
        </w:r>
        <w:r w:rsidR="00EF678D">
          <w:rPr>
            <w:rFonts w:ascii="Times New Roman" w:hAnsi="Times New Roman"/>
            <w:noProof/>
            <w:sz w:val="28"/>
            <w:szCs w:val="28"/>
          </w:rPr>
          <w:t>8</w:t>
        </w:r>
        <w:r w:rsidRPr="008F5AB6">
          <w:rPr>
            <w:rFonts w:ascii="Times New Roman" w:hAnsi="Times New Roman"/>
            <w:sz w:val="28"/>
            <w:szCs w:val="28"/>
          </w:rPr>
          <w:fldChar w:fldCharType="end"/>
        </w:r>
      </w:p>
    </w:sdtContent>
  </w:sdt>
  <w:p w14:paraId="7E85AE68" w14:textId="77777777" w:rsidR="008F5AB6" w:rsidRDefault="008F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89"/>
    <w:rsid w:val="00064617"/>
    <w:rsid w:val="00065E78"/>
    <w:rsid w:val="000A0338"/>
    <w:rsid w:val="000F2AF6"/>
    <w:rsid w:val="00220A39"/>
    <w:rsid w:val="002A4F4F"/>
    <w:rsid w:val="002C73A7"/>
    <w:rsid w:val="002D48CC"/>
    <w:rsid w:val="00336E58"/>
    <w:rsid w:val="003A5092"/>
    <w:rsid w:val="003F1AAD"/>
    <w:rsid w:val="004178F1"/>
    <w:rsid w:val="00450E38"/>
    <w:rsid w:val="004665E8"/>
    <w:rsid w:val="00550540"/>
    <w:rsid w:val="00582703"/>
    <w:rsid w:val="00616489"/>
    <w:rsid w:val="00625956"/>
    <w:rsid w:val="00651E2B"/>
    <w:rsid w:val="006B305B"/>
    <w:rsid w:val="006D5A3A"/>
    <w:rsid w:val="00701CE8"/>
    <w:rsid w:val="00732ACB"/>
    <w:rsid w:val="0074289F"/>
    <w:rsid w:val="007704C0"/>
    <w:rsid w:val="007F5314"/>
    <w:rsid w:val="00802FCC"/>
    <w:rsid w:val="00851E35"/>
    <w:rsid w:val="00864682"/>
    <w:rsid w:val="008C1386"/>
    <w:rsid w:val="008D0ACB"/>
    <w:rsid w:val="008F5AB6"/>
    <w:rsid w:val="00901560"/>
    <w:rsid w:val="009D739C"/>
    <w:rsid w:val="00A72414"/>
    <w:rsid w:val="00AD3743"/>
    <w:rsid w:val="00AF6633"/>
    <w:rsid w:val="00B00CE9"/>
    <w:rsid w:val="00B1454B"/>
    <w:rsid w:val="00B63B69"/>
    <w:rsid w:val="00BE6DF4"/>
    <w:rsid w:val="00BF1833"/>
    <w:rsid w:val="00C109A2"/>
    <w:rsid w:val="00C736D4"/>
    <w:rsid w:val="00CE4FFE"/>
    <w:rsid w:val="00D4465D"/>
    <w:rsid w:val="00EF678D"/>
    <w:rsid w:val="00F8716B"/>
    <w:rsid w:val="00FB0819"/>
    <w:rsid w:val="00FE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B4A9"/>
  <w15:chartTrackingRefBased/>
  <w15:docId w15:val="{707CBFB6-6D88-4052-ACA3-F977D235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A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F2AF6"/>
    <w:pPr>
      <w:spacing w:after="0" w:line="240" w:lineRule="auto"/>
    </w:pPr>
    <w:rPr>
      <w:rFonts w:ascii="Calibri" w:eastAsia="Calibri" w:hAnsi="Calibri" w:cs="Times New Roman"/>
    </w:rPr>
  </w:style>
  <w:style w:type="character" w:customStyle="1" w:styleId="a4">
    <w:name w:val="Без интервала Знак"/>
    <w:link w:val="a3"/>
    <w:locked/>
    <w:rsid w:val="000F2AF6"/>
    <w:rPr>
      <w:rFonts w:ascii="Calibri" w:eastAsia="Calibri" w:hAnsi="Calibri" w:cs="Times New Roman"/>
    </w:rPr>
  </w:style>
  <w:style w:type="paragraph" w:styleId="a5">
    <w:name w:val="header"/>
    <w:basedOn w:val="a"/>
    <w:link w:val="a6"/>
    <w:uiPriority w:val="99"/>
    <w:unhideWhenUsed/>
    <w:rsid w:val="008F5A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5AB6"/>
    <w:rPr>
      <w:rFonts w:ascii="Calibri" w:eastAsia="Calibri" w:hAnsi="Calibri" w:cs="Times New Roman"/>
    </w:rPr>
  </w:style>
  <w:style w:type="paragraph" w:styleId="a7">
    <w:name w:val="footer"/>
    <w:basedOn w:val="a"/>
    <w:link w:val="a8"/>
    <w:uiPriority w:val="99"/>
    <w:unhideWhenUsed/>
    <w:rsid w:val="008F5A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5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2923</Words>
  <Characters>16664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Кульбаев Батырхан Серикович</dc:creator>
  <cp:keywords/>
  <dc:description/>
  <cp:lastModifiedBy>Кудайбергенова Рыскелди</cp:lastModifiedBy>
  <cp:revision>8</cp:revision>
  <dcterms:created xsi:type="dcterms:W3CDTF">2025-12-19T04:53:00Z</dcterms:created>
  <dcterms:modified xsi:type="dcterms:W3CDTF">2025-12-23T03:27:00Z</dcterms:modified>
</cp:coreProperties>
</file>