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07" w:rsidRPr="00233FC0" w:rsidRDefault="002E0F07" w:rsidP="002E0F07">
      <w:pPr>
        <w:spacing w:after="0" w:line="240" w:lineRule="auto"/>
        <w:ind w:firstLine="709"/>
        <w:jc w:val="both"/>
        <w:rPr>
          <w:rFonts w:ascii="Times New Roman" w:hAnsi="Times New Roman" w:cs="Times New Roman"/>
          <w:i/>
          <w:sz w:val="24"/>
          <w:szCs w:val="24"/>
          <w:lang w:val="kk-KZ" w:eastAsia="ru-RU"/>
        </w:rPr>
      </w:pPr>
      <w:bookmarkStart w:id="0" w:name="_GoBack"/>
      <w:bookmarkEnd w:id="0"/>
      <w:r w:rsidRPr="00233FC0">
        <w:rPr>
          <w:rFonts w:ascii="Times New Roman" w:hAnsi="Times New Roman" w:cs="Times New Roman"/>
          <w:i/>
          <w:sz w:val="24"/>
          <w:szCs w:val="24"/>
          <w:lang w:val="kk-KZ" w:eastAsia="ru-RU"/>
        </w:rPr>
        <w:t>Даудың түрі: салықтық даулар</w:t>
      </w:r>
    </w:p>
    <w:p w:rsidR="002E0F07" w:rsidRPr="00233FC0" w:rsidRDefault="002E0F07" w:rsidP="002E0F07">
      <w:pPr>
        <w:spacing w:after="0" w:line="240" w:lineRule="auto"/>
        <w:ind w:firstLine="709"/>
        <w:jc w:val="both"/>
        <w:rPr>
          <w:rFonts w:ascii="Times New Roman" w:hAnsi="Times New Roman" w:cs="Times New Roman"/>
          <w:i/>
          <w:sz w:val="24"/>
          <w:szCs w:val="24"/>
          <w:lang w:val="kk-KZ" w:eastAsia="ru-RU"/>
        </w:rPr>
      </w:pPr>
      <w:r w:rsidRPr="00233FC0">
        <w:rPr>
          <w:rFonts w:ascii="Times New Roman" w:hAnsi="Times New Roman" w:cs="Times New Roman"/>
          <w:i/>
          <w:sz w:val="24"/>
          <w:szCs w:val="24"/>
          <w:lang w:val="kk-KZ" w:eastAsia="ru-RU"/>
        </w:rPr>
        <w:t>Салық төлеуші ​​санаты: заңды тұлға</w:t>
      </w:r>
    </w:p>
    <w:p w:rsidR="002E0F07" w:rsidRPr="00233FC0" w:rsidRDefault="002E0F07" w:rsidP="002E0F07">
      <w:pPr>
        <w:spacing w:after="0"/>
        <w:ind w:firstLine="709"/>
        <w:rPr>
          <w:rFonts w:ascii="Times New Roman" w:hAnsi="Times New Roman"/>
          <w:i/>
          <w:sz w:val="24"/>
          <w:szCs w:val="24"/>
          <w:lang w:val="kk-KZ"/>
        </w:rPr>
      </w:pPr>
      <w:r w:rsidRPr="00233FC0">
        <w:rPr>
          <w:rFonts w:ascii="Times New Roman" w:hAnsi="Times New Roman" w:cs="Times New Roman"/>
          <w:i/>
          <w:sz w:val="24"/>
          <w:szCs w:val="24"/>
          <w:lang w:val="kk-KZ" w:eastAsia="ru-RU"/>
        </w:rPr>
        <w:t xml:space="preserve">Салық түрі: </w:t>
      </w:r>
      <w:r w:rsidRPr="00233FC0">
        <w:rPr>
          <w:rFonts w:ascii="Times New Roman" w:hAnsi="Times New Roman" w:cs="Times New Roman"/>
          <w:i/>
          <w:sz w:val="24"/>
          <w:szCs w:val="24"/>
          <w:lang w:val="kk-KZ"/>
        </w:rPr>
        <w:t>КТС</w:t>
      </w:r>
      <w:r w:rsidRPr="00233FC0">
        <w:rPr>
          <w:rFonts w:ascii="Times New Roman" w:hAnsi="Times New Roman" w:cs="Times New Roman"/>
          <w:i/>
          <w:sz w:val="24"/>
          <w:szCs w:val="24"/>
          <w:lang w:val="kk-KZ" w:eastAsia="ru-RU"/>
        </w:rPr>
        <w:t xml:space="preserve"> және ҚҚС</w:t>
      </w:r>
    </w:p>
    <w:p w:rsidR="00991ECC" w:rsidRPr="0048084A" w:rsidRDefault="00991ECC" w:rsidP="00991ECC">
      <w:pPr>
        <w:spacing w:after="0" w:line="240" w:lineRule="auto"/>
        <w:ind w:firstLine="709"/>
        <w:jc w:val="both"/>
        <w:rPr>
          <w:rFonts w:ascii="Times New Roman" w:hAnsi="Times New Roman" w:cs="Times New Roman"/>
          <w:sz w:val="28"/>
          <w:szCs w:val="28"/>
          <w:lang w:val="kk-KZ"/>
        </w:rPr>
      </w:pPr>
    </w:p>
    <w:p w:rsidR="00081A62" w:rsidRPr="00081A62" w:rsidRDefault="00081A62" w:rsidP="00081A62">
      <w:pPr>
        <w:spacing w:after="0" w:line="240" w:lineRule="auto"/>
        <w:ind w:firstLine="709"/>
        <w:jc w:val="both"/>
        <w:rPr>
          <w:rFonts w:ascii="Times New Roman" w:hAnsi="Times New Roman" w:cs="Times New Roman"/>
          <w:sz w:val="28"/>
          <w:szCs w:val="28"/>
          <w:lang w:val="kk-KZ"/>
        </w:rPr>
      </w:pPr>
      <w:r w:rsidRPr="00081A62">
        <w:rPr>
          <w:rFonts w:ascii="Times New Roman" w:hAnsi="Times New Roman" w:cs="Times New Roman"/>
          <w:sz w:val="28"/>
          <w:szCs w:val="28"/>
          <w:lang w:val="kk-KZ"/>
        </w:rPr>
        <w:t>Қазақстан Республикасының Қаржы министрлігі (бұдан әрі-уәкілетті орган) мұнай секторы ұйымдарынан (КТС) түскен түсімдерді, өндірілген тауарларға қосылған құн салығын қоспағанда, мемлекеттік кірістер аумақтық департаментінің (бұдан әрі – салық органы) заңды тұлғалардан корпоративтік табыс салығын есептеу туралы тексеру нәтижелері туралы хабарламаға "</w:t>
      </w:r>
      <w:r w:rsidR="00F23794">
        <w:rPr>
          <w:rFonts w:ascii="Times New Roman" w:hAnsi="Times New Roman" w:cs="Times New Roman"/>
          <w:sz w:val="28"/>
          <w:szCs w:val="28"/>
          <w:lang w:val="kk-KZ"/>
        </w:rPr>
        <w:t>М</w:t>
      </w:r>
      <w:r w:rsidRPr="00081A62">
        <w:rPr>
          <w:rFonts w:ascii="Times New Roman" w:hAnsi="Times New Roman" w:cs="Times New Roman"/>
          <w:sz w:val="28"/>
          <w:szCs w:val="28"/>
          <w:lang w:val="kk-KZ"/>
        </w:rPr>
        <w:t>" компаниясының апелляциялық шағымын алды, Қазақстан Республикасының аумағында орындалған жұмыстар мен көрсетілген қызметтер (ҚҚС).</w:t>
      </w:r>
    </w:p>
    <w:p w:rsidR="00F23794" w:rsidRPr="00F23794" w:rsidRDefault="00081A62" w:rsidP="00F23794">
      <w:pPr>
        <w:spacing w:after="0" w:line="240" w:lineRule="auto"/>
        <w:ind w:firstLine="709"/>
        <w:jc w:val="both"/>
        <w:rPr>
          <w:rFonts w:ascii="Times New Roman" w:hAnsi="Times New Roman" w:cs="Times New Roman"/>
          <w:sz w:val="28"/>
          <w:szCs w:val="28"/>
          <w:lang w:val="kk-KZ"/>
        </w:rPr>
      </w:pPr>
      <w:r w:rsidRPr="00081A62">
        <w:rPr>
          <w:rFonts w:ascii="Times New Roman" w:hAnsi="Times New Roman" w:cs="Times New Roman"/>
          <w:sz w:val="28"/>
          <w:szCs w:val="28"/>
          <w:lang w:val="kk-KZ"/>
        </w:rPr>
        <w:t xml:space="preserve">Іс материалдарынан көрініп тұрғандай, салық органы </w:t>
      </w:r>
      <w:r w:rsidR="00F23794">
        <w:rPr>
          <w:rFonts w:ascii="Times New Roman" w:hAnsi="Times New Roman" w:cs="Times New Roman"/>
          <w:sz w:val="28"/>
          <w:szCs w:val="28"/>
          <w:lang w:val="kk-KZ"/>
        </w:rPr>
        <w:t>01.01.2020ж. бастап 31.12.2023</w:t>
      </w:r>
      <w:r w:rsidRPr="00081A62">
        <w:rPr>
          <w:rFonts w:ascii="Times New Roman" w:hAnsi="Times New Roman" w:cs="Times New Roman"/>
          <w:sz w:val="28"/>
          <w:szCs w:val="28"/>
          <w:lang w:val="kk-KZ"/>
        </w:rPr>
        <w:t xml:space="preserve">ж. дейінгі кезең үшін салықтардың және (немесе) бюджетке төленетін басқа да міндетті төлемдердің жекелеген түрлері бойынша салық міндеттемесін орындау мәселесі бойынша кешенді салықтық тексеру жүргізді, оның нәтижелері бойынша </w:t>
      </w:r>
      <w:r w:rsidR="00F23794" w:rsidRPr="00F23794">
        <w:rPr>
          <w:rFonts w:ascii="Times New Roman" w:hAnsi="Times New Roman" w:cs="Times New Roman"/>
          <w:sz w:val="28"/>
          <w:szCs w:val="28"/>
          <w:lang w:val="kk-KZ"/>
        </w:rPr>
        <w:t xml:space="preserve">217 495,2 </w:t>
      </w:r>
      <w:r w:rsidRPr="00081A62">
        <w:rPr>
          <w:rFonts w:ascii="Times New Roman" w:hAnsi="Times New Roman" w:cs="Times New Roman"/>
          <w:sz w:val="28"/>
          <w:szCs w:val="28"/>
          <w:lang w:val="kk-KZ"/>
        </w:rPr>
        <w:t xml:space="preserve">мың теңге салық және </w:t>
      </w:r>
      <w:r w:rsidR="00F23794" w:rsidRPr="00F23794">
        <w:rPr>
          <w:rFonts w:ascii="Times New Roman" w:hAnsi="Times New Roman" w:cs="Times New Roman"/>
          <w:sz w:val="28"/>
          <w:szCs w:val="28"/>
          <w:lang w:val="kk-KZ"/>
        </w:rPr>
        <w:t xml:space="preserve">82 191,8 </w:t>
      </w:r>
      <w:r w:rsidRPr="00081A62">
        <w:rPr>
          <w:rFonts w:ascii="Times New Roman" w:hAnsi="Times New Roman" w:cs="Times New Roman"/>
          <w:sz w:val="28"/>
          <w:szCs w:val="28"/>
          <w:lang w:val="kk-KZ"/>
        </w:rPr>
        <w:t xml:space="preserve">мың теңге өсімпұл сомасында КТС есептеу туралы хабарлама шығарылды. Салық сомасындағы ҚҚС </w:t>
      </w:r>
      <w:r w:rsidR="00F23794" w:rsidRPr="00F23794">
        <w:rPr>
          <w:rFonts w:ascii="Times New Roman" w:hAnsi="Times New Roman" w:cs="Times New Roman"/>
          <w:sz w:val="28"/>
          <w:szCs w:val="28"/>
          <w:lang w:val="kk-KZ"/>
        </w:rPr>
        <w:t xml:space="preserve">130 497,1 </w:t>
      </w:r>
      <w:r w:rsidRPr="00081A62">
        <w:rPr>
          <w:rFonts w:ascii="Times New Roman" w:hAnsi="Times New Roman" w:cs="Times New Roman"/>
          <w:sz w:val="28"/>
          <w:szCs w:val="28"/>
          <w:lang w:val="kk-KZ"/>
        </w:rPr>
        <w:t xml:space="preserve">мың теңге және өсімпұл </w:t>
      </w:r>
      <w:r w:rsidR="00F23794" w:rsidRPr="00F23794">
        <w:rPr>
          <w:rFonts w:ascii="Times New Roman" w:hAnsi="Times New Roman" w:cs="Times New Roman"/>
          <w:sz w:val="28"/>
          <w:szCs w:val="28"/>
          <w:lang w:val="kk-KZ"/>
        </w:rPr>
        <w:t xml:space="preserve">39 712,0 </w:t>
      </w:r>
      <w:r w:rsidR="00F23794">
        <w:rPr>
          <w:rFonts w:ascii="Times New Roman" w:hAnsi="Times New Roman" w:cs="Times New Roman"/>
          <w:sz w:val="28"/>
          <w:szCs w:val="28"/>
          <w:lang w:val="kk-KZ"/>
        </w:rPr>
        <w:t>мың теңге</w:t>
      </w:r>
      <w:r w:rsidRPr="00081A62">
        <w:rPr>
          <w:rFonts w:ascii="Times New Roman" w:hAnsi="Times New Roman" w:cs="Times New Roman"/>
          <w:sz w:val="28"/>
          <w:szCs w:val="28"/>
          <w:lang w:val="kk-KZ"/>
        </w:rPr>
        <w:t>.</w:t>
      </w:r>
    </w:p>
    <w:p w:rsidR="00081A62" w:rsidRPr="00A03926" w:rsidRDefault="00A5096E" w:rsidP="00C76097">
      <w:pPr>
        <w:spacing w:after="0" w:line="240" w:lineRule="auto"/>
        <w:ind w:firstLine="709"/>
        <w:jc w:val="both"/>
        <w:rPr>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«М» компаниясы салық органының қорытындысымен келіспей, апелляциялық шағым түсіріп, онда салық органының шешімін бұзуды сұрайды</w:t>
      </w:r>
      <w:r w:rsidRPr="00A03926">
        <w:rPr>
          <w:rStyle w:val="rynqvb"/>
          <w:rFonts w:ascii="Times New Roman" w:hAnsi="Times New Roman" w:cs="Times New Roman"/>
          <w:sz w:val="28"/>
          <w:szCs w:val="28"/>
          <w:lang w:val="kk-KZ"/>
        </w:rPr>
        <w:t>.</w:t>
      </w:r>
    </w:p>
    <w:p w:rsidR="00A03926"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Даулы соманы және өсімпұлдың тиісті сомасын есептеуге 25.12.2017 жылғы «Салық және бюджетке төленетін басқа да міндетті төлемдер туралы» Қазақстан Республикасы Кодексінің (Салық кодексі) 190, 242, 400-баптарын бұзу негіз болды.</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 xml:space="preserve">«Q» және «Е» компанияларымен есеп айырысуларды есепке алу үшін шығыстар мен ҚҚС шегерілді. «М» компаниясы салық органының бұл қорытындысымен келіспейді, себебі «Қ» серіктестігімен және «Е» серіктестігімен өзара есеп айырысу бастапқы бухгалтерлік құжаттармен (келісімшарттар, шот-фактуралар, үшінші тұлғаларға қорларды шығаруға тапсыру қағазы, орындалған жұмыстар (көрсетілген қызметтер) туралы анықтамалар) расталады. </w:t>
      </w:r>
    </w:p>
    <w:p w:rsidR="00A5096E" w:rsidRPr="00C76097"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Сонымен қатар, өзара есеп айырысулар қосымша құжаттармен де расталады (жасырын жұмыстар мен аралық қабылдау актілері, авторлық-техникалық қадағалау журналдары мен қорытындылары, сәйкестік декларациялары, жұмыс өндірісінің журналдары). «М» компаниясының дәлелдерін тексеріп, салық органы ұсынған материалдарды зерделей келе, уәкілетті орган мынадай қорытындыға келді.</w:t>
      </w:r>
    </w:p>
    <w:p w:rsidR="00A03926"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Салық кодексінің 242-бабының 1, 3 және 4-тармақтарына сәйкес салық төлеушінің кіріс алуға бағытталған қызметті жүзеге асыруға байланысты шығыстары, салық салуға жатпайтындарды қоспағанда, осы бапта және Салық кодексінің 243-263-баптарында белгіленген ережелер ескеріле отырып, салық салынатын табысты айқындау кезінде шегерімге жатады. </w:t>
      </w:r>
    </w:p>
    <w:p w:rsidR="00A03926"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Салық төлеуші ​​шегерімдерді оның кіріс алуға бағытталған қызметіне байланысты осындай шығыстарды растайтын құжаттар болған жағдайда, нақты шеккен шығыстар бойынша жүргізеді. Халықаралық қаржылық </w:t>
      </w:r>
      <w:r w:rsidRPr="00C76097">
        <w:rPr>
          <w:rStyle w:val="rynqvb"/>
          <w:rFonts w:ascii="Times New Roman" w:hAnsi="Times New Roman" w:cs="Times New Roman"/>
          <w:sz w:val="28"/>
          <w:szCs w:val="28"/>
          <w:lang w:val="kk-KZ"/>
        </w:rPr>
        <w:lastRenderedPageBreak/>
        <w:t>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болашақ кезеңдердің шығыстары олар жататын са</w:t>
      </w:r>
      <w:r w:rsidR="00A03926">
        <w:rPr>
          <w:rStyle w:val="rynqvb"/>
          <w:rFonts w:ascii="Times New Roman" w:hAnsi="Times New Roman" w:cs="Times New Roman"/>
          <w:sz w:val="28"/>
          <w:szCs w:val="28"/>
          <w:lang w:val="kk-KZ"/>
        </w:rPr>
        <w:t>лық кезеңінде шегерімге жатады.</w:t>
      </w:r>
    </w:p>
    <w:p w:rsidR="00A5096E" w:rsidRPr="00C76097"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Егер осы бапта және Салық кодексінің 243–263-баптарында өзгеше көзделмесе, осы бөлімнің мақсаттары үшін шығыстарды тану, оның ішінде оларды тану күні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жүзеге асырылады.</w:t>
      </w:r>
    </w:p>
    <w:p w:rsidR="00A03926"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шығыстарды тану тәртібі Салық кодексіне сәйкес шегерімдерді айқындау тәртібінен өзгеше болған жағдайда, көрсетілген шығыстар Салық кодексінде айқындалған тәртіппен салық салу мақсатында есепке алынады. </w:t>
      </w:r>
    </w:p>
    <w:p w:rsidR="00A03926"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Салық кодексінің 400-бабының 1-тармағына сәйкес Салық кодексінің 367-бабының 1-тармағының 1) тармақшасына сәйкес қосылған құн салығын төлеуші ​​болып табылатын тауарларды, жұмыстарды, көрсетілетін қызметтерді алушы есепке жатқызылған ҚҚС сомасы, егер олар пайдаланылуы немесе айналымы бойынша пайдаланылуға жататын болса, алынған тауарлар, жұмыстар, көрсетілетін қызметтер үшін төлеуге жататын қосылған құн салығының сомасы деп танылады. сондай-ақ егер осы тармақтың 1) -4) тармақшаларында көрсетілген шарттар орындалса. </w:t>
      </w:r>
    </w:p>
    <w:p w:rsidR="00A5096E" w:rsidRPr="00C76097"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Айта кету керек, ҚҚС есепке жатқызу үшін Салық кодексінің 400-бабына сәйкес шот-фактура негіз болып табылады. Бұл ретте, барлық ҚҚС төлеушілер үшін міндетті құжат болып табылатын шот-фактураны беру Салық кодексінің 412-бабының талаптарына сәйкес жүзеге асырылады. Салық кодексінің 412-бабының 12-тармағына сәйкес шот-фактура салық төлеушінің бұйрығымен осыған уәкілеттік берілген қызметкердің қолымен куәландырылуы мүмкін.</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Бұл ретте тапсырыстың көшiрмесi тауарларды, жұмыстарды, қызметтердi алушылардың көзбен қарауы үшiн қолында болуы тиiс.</w:t>
      </w:r>
    </w:p>
    <w:p w:rsidR="00A03926"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Салық кодексінің 190-бабының 2 және 3-тармақтарында бухгалтерлік құжаттамаға: бухгалтерлік құжаттама – «Бухгалтерлік есеп және қаржылық есептілік туралы» Қазақстан Республикасының Заңына (бұдан әрі – Бухгалтерлік есеп туралы заң) сәйкес оны жүргізуге жауапты тұлғаларға;</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стандартты тексеру файлы – осы файлды өз еркімен тапсырған тұлғалар үшін;</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бастапқы есепке алу құжаттары – осы баптың 4-тармағында көрсетілген тұлғалар үшін;</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салық нысандары;</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салықтық есеп саясаты;</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 xml:space="preserve">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құжаттар. </w:t>
      </w:r>
    </w:p>
    <w:p w:rsidR="00A5096E" w:rsidRPr="00C76097"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Егер осы баптың 4-тармағында өзгеше көзделмесе, салықтық есепке алу бухгалтерлік есеп деректеріне негізделеді.</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 xml:space="preserve">Бухгалтерлік есепті жүргізу тәртібі Қазақстан Республикасының бухгалтерлік есеп және қаржылық есептілік </w:t>
      </w:r>
      <w:r w:rsidRPr="00C76097">
        <w:rPr>
          <w:rStyle w:val="rynqvb"/>
          <w:rFonts w:ascii="Times New Roman" w:hAnsi="Times New Roman" w:cs="Times New Roman"/>
          <w:sz w:val="28"/>
          <w:szCs w:val="28"/>
          <w:lang w:val="kk-KZ"/>
        </w:rPr>
        <w:lastRenderedPageBreak/>
        <w:t>туралы заңнамасында белгіленеді. «Бухгалтерлік есеп туралы» Заңның 6-бабының 1-тармағына сәйкес бухгалтерлік есеп Қазақстан Республикасының бухгалтерлік есеп және қаржылық есептілік туралы заңнамасымен, сондай-ақ есеп саясатымен реттелетін дара кәсіпкерлер мен ұйымдардың операциялары мен оқиғалары туралы ақпаратты жинаудың, есепке алудың және қорытындылаудың реттелген жүйесі болып табылады.</w:t>
      </w:r>
    </w:p>
    <w:p w:rsidR="00A03926"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«Бухгалтерлік есеп туралы» Заңның 7-бабының 1-тармағына сәйкес бухгалтерлік құжаттамаға бастапқы құжаттарды, есеп регистрлерін, қаржылық есептілікті және есеп саясатын қамтиды. Бухгалтерлік жазбалар бастапқы құжаттар негізінде жүргізіледі.</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Бастапқы құжаттар мәмілені немесе оқиғаны жасау кезінде немесе олар аяқталға</w:t>
      </w:r>
      <w:r w:rsidR="00A03926">
        <w:rPr>
          <w:rStyle w:val="rynqvb"/>
          <w:rFonts w:ascii="Times New Roman" w:hAnsi="Times New Roman" w:cs="Times New Roman"/>
          <w:sz w:val="28"/>
          <w:szCs w:val="28"/>
          <w:lang w:val="kk-KZ"/>
        </w:rPr>
        <w:t>ннан кейін дереу жасалуы керек.</w:t>
      </w:r>
    </w:p>
    <w:p w:rsidR="00A03926"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Сонымен қатар, «Бухгалтерлік есеп туралы» Заңның 7-бабының 6) тармақшасына сәйкес қағаз жеткізгіштегі де, электрондық жеткізгіштегі де бастапқы құжаттарда міндетті реквизиттер қамтылуға тиіс, олар басқалармен қатар, операцияны жасауға жауапты тұлғалардың (оқиғаны растау) лауазымының атауын, тегін, аты-жөнін және қолын, оның (оның) ресімделуінің дұрыстығын көрсетуді көздейді. </w:t>
      </w:r>
    </w:p>
    <w:p w:rsidR="00A03926" w:rsidRDefault="00A5096E" w:rsidP="00C76097">
      <w:pPr>
        <w:spacing w:after="0" w:line="240" w:lineRule="auto"/>
        <w:ind w:firstLine="709"/>
        <w:jc w:val="both"/>
        <w:rPr>
          <w:rStyle w:val="hwtze"/>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Осылайша, салық төлеушiнiң шығыстары, егер тауарларға, жұмыстарға, қызметтерге жұмсалған шығыстар табыс алуға бағытталған және салық салынатын айналым мақсаттары үшiн пайдаланылуға тиiс болса, сондай-ақ басшы мен бас бухгалтер не салық төлеушiнiң бұйрығымен осыған уәкiлеттi қызметкер қол қойған тиiстi құжаттармен расталған жағдайда ҚҚС бойынша шегерiмдерге және есепке жатқызуға жатады.</w:t>
      </w:r>
      <w:r w:rsidRPr="00C76097">
        <w:rPr>
          <w:rStyle w:val="hwtze"/>
          <w:rFonts w:ascii="Times New Roman" w:hAnsi="Times New Roman" w:cs="Times New Roman"/>
          <w:sz w:val="28"/>
          <w:szCs w:val="28"/>
          <w:lang w:val="kk-KZ"/>
        </w:rPr>
        <w:t xml:space="preserve"> </w:t>
      </w:r>
    </w:p>
    <w:p w:rsidR="00A5096E" w:rsidRPr="00C76097"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Сонымен бірге Салық кодексінің нормаларына сәйкес салықтық есеп бухгалтерлік есеп деректеріне негізделеді.</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Бухгалтерлік есепті жүргізу тәртібі Қазақстан Республикасының бухгалтерлік есеп және қаржылық есептілік туралы заңнамасында белгіленеді.</w:t>
      </w:r>
    </w:p>
    <w:p w:rsidR="00A03926"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Салық тексеруінің хаттамасында 2024 жылғы 24 қыркүйектегі Прокуратураның наразылығына сәйкес «М» компаниясына қатысты 2024 жылғы 25 сәуірдегі бұйрығына сәйкес Қазақстан Республикасы Кәсіпкерлік кодексінің 144-бабына сәйкес өзгертулер енгізілді және «Корпоративті салықтардың жекелеген түрлері бойынша салық және табыс салығы бойынша салықтық міндеттемелерді орындау мәселелері бойынша 144-бабына сәйкес келтірілді.</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 xml:space="preserve">«М» серіктестігінің «Q» серіктестігімен, «Е» серіктестігімен 01.01.2020 жылдан бастап 31.12.2023 жылға дейінгі аралықта 1 087 475,9 мың теңге сомасында өзара есеп айырысу. Прокуратураның 2024 жылғы 24 қыркүйектегі наразылығынан. </w:t>
      </w:r>
    </w:p>
    <w:p w:rsidR="00A5096E" w:rsidRPr="00C76097"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Бұдан шығатыны, тексеру жүргізуге Мемлекеттік кірістер департаментінің талдауы негіз болды, оның нәтижелері бойынша «М» компаниясы «Q» компаниясымен өзара есеп айырысуды жүргізді, «Е» компаниясында олардың орындалу ықтималдығы төмен қаржылық-шаруашылық операциялары жүргізілді.</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Жоғарыда аталған компаниялар мен олардың 2 және 3-деңгейдегі жеткізушілерінде электрондық шот-фактураларды шығаруға тосқауыл қою, ҚҚС бойынша есептен шығару, тіркеу деректерінде көрсетілген мекенжайлардың болмауы жағдайлары бар.</w:t>
      </w:r>
    </w:p>
    <w:p w:rsidR="00A5096E" w:rsidRPr="00C76097"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lastRenderedPageBreak/>
        <w:t>Қаралып отырған іс бойынша салықтық тексеру нәтижелері бойынша шығыстар мен ҚҚС «Q» және «Е» серіктестіктерімен есеп айырысуларды есепке алудан шегерімдерден алынып тасталды.</w:t>
      </w:r>
    </w:p>
    <w:p w:rsidR="00A5096E" w:rsidRPr="00A03926" w:rsidRDefault="00A5096E" w:rsidP="00C76097">
      <w:pPr>
        <w:pStyle w:val="a5"/>
        <w:numPr>
          <w:ilvl w:val="0"/>
          <w:numId w:val="1"/>
        </w:numPr>
        <w:spacing w:after="0" w:line="240" w:lineRule="auto"/>
        <w:ind w:left="0" w:firstLine="709"/>
        <w:jc w:val="both"/>
        <w:rPr>
          <w:rStyle w:val="rynqvb"/>
          <w:rFonts w:ascii="Times New Roman" w:hAnsi="Times New Roman" w:cs="Times New Roman"/>
          <w:i/>
          <w:sz w:val="28"/>
          <w:szCs w:val="28"/>
          <w:lang w:val="kk-KZ"/>
        </w:rPr>
      </w:pPr>
      <w:r w:rsidRPr="00A03926">
        <w:rPr>
          <w:rStyle w:val="rynqvb"/>
          <w:rFonts w:ascii="Times New Roman" w:hAnsi="Times New Roman" w:cs="Times New Roman"/>
          <w:i/>
          <w:sz w:val="28"/>
          <w:szCs w:val="28"/>
          <w:lang w:val="kk-KZ"/>
        </w:rPr>
        <w:t>«Q» компаниясы.</w:t>
      </w:r>
    </w:p>
    <w:p w:rsidR="00A03926"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Салық тексеруінің нәтижелері бойынша қызметтерді (құрылыс-монтаждау жұмыстары өзара есеп айырысулардың жалпы сомасынан 99,7%) және тауарларды сатып алу бойынша «Q» компаниясымен өзара есеп айырысулар бойынша есепке жатқызу бойынша шығыстар мен ҚҚС 2020 жылға 11 121,8 мың теңге, 2021 жылға 1462,2 мың теңге сомасында. 301 145,1 мың теңге сома және 2020 жылдың 4 тоқсанындағы есепке жатқызылған ҚҚС шегерімдерден алынып тасталды.</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558,1 мың теңге сомасында, 2021 жылдың 1 тоқсанына.</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6 862,7 мың теңге, 2021 жылдың 2 тоқсанына.</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2021 жылдың 3 тоқсанына 16 087,8 мың теңге сомасында.</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27,74 мың теңге сомасында.</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2021. 15 987,8 мың теңге сомасында, 2022 жылдың 1 тоқсанына.</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2022 жылдың 2 тоқсанына 11 560,6 мың теңге сомасында.</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3 тоқсанға 9 959,4 мың теңге сомасында 2042,3 мың теңге сомасында 2042,3 мың теңге.</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 xml:space="preserve">2022 жылдың 4 тоқсанына 11 504,8 мың теңге, 2023 жылдың 1 тоқсанына 11,7 мың теңге сомасында. </w:t>
      </w:r>
    </w:p>
    <w:p w:rsidR="00A03926" w:rsidRDefault="00A5096E" w:rsidP="00C76097">
      <w:pPr>
        <w:spacing w:after="0" w:line="240" w:lineRule="auto"/>
        <w:ind w:firstLine="709"/>
        <w:jc w:val="both"/>
        <w:rPr>
          <w:rStyle w:val="hwtze"/>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Төлем банктік аударым арқылы жүзеге асырылды. Негізгі қызметі: «Тұрғын үйлердің құрылысы». "Q" компаниясы орналасқан жерінде жоқ, бұл 21.08.2024 жылғы салық инспекциясының актісімен расталған.</w:t>
      </w:r>
      <w:r w:rsidRPr="00C76097">
        <w:rPr>
          <w:rStyle w:val="hwtze"/>
          <w:rFonts w:ascii="Times New Roman" w:hAnsi="Times New Roman" w:cs="Times New Roman"/>
          <w:sz w:val="28"/>
          <w:szCs w:val="28"/>
          <w:lang w:val="kk-KZ"/>
        </w:rPr>
        <w:t xml:space="preserve"> </w:t>
      </w:r>
    </w:p>
    <w:p w:rsidR="00A5096E" w:rsidRPr="00C76097" w:rsidRDefault="00A5096E" w:rsidP="00C76097">
      <w:pPr>
        <w:spacing w:after="0" w:line="240" w:lineRule="auto"/>
        <w:ind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Сондай-ақ, </w:t>
      </w:r>
      <w:r w:rsidR="00A03926">
        <w:rPr>
          <w:rStyle w:val="rynqvb"/>
          <w:rFonts w:ascii="Times New Roman" w:hAnsi="Times New Roman" w:cs="Times New Roman"/>
          <w:sz w:val="28"/>
          <w:szCs w:val="28"/>
          <w:lang w:val="kk-KZ"/>
        </w:rPr>
        <w:t>СУР</w:t>
      </w:r>
      <w:r w:rsidRPr="00C76097">
        <w:rPr>
          <w:rStyle w:val="rynqvb"/>
          <w:rFonts w:ascii="Times New Roman" w:hAnsi="Times New Roman" w:cs="Times New Roman"/>
          <w:sz w:val="28"/>
          <w:szCs w:val="28"/>
          <w:lang w:val="kk-KZ"/>
        </w:rPr>
        <w:t xml:space="preserve"> санатына 01.01.2024 жылдан бастап жоғары тәуекел деңгейі тағайындалды.</w:t>
      </w:r>
    </w:p>
    <w:p w:rsidR="00A5096E" w:rsidRPr="00C76097"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kgd.gov.kz ресми сайтында «Q» компаниясы заңды мекенжайында жоқ сенімсіз салық төлеуші ​​ретінде көрсетілген.</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Кәсіпорынның салық жүктемесінің коэффициенті 0,2% «Q» компаниясы ҚҚС бойынша тіркеуден 10.04.2023 ж.</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орнында болмауына байланысты. IS SONO сәйкес: - 2022 жылға корпоративтік табыс салығы бойынша декларация (100.00-нысан) нөлдік көрсеткіштермен ұсынылды, 2023 жылға ұсынылмады; - 2022 жылдың 2 және 4 тоқсаны үшін ҚҚС декларациясы (300.00 нысаны).</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2023 жылдың бірінші тоқсаны үшін ұсынылмаған нөлдік көрсеткіштермен ұсынылған; - көлік құралдары салығы, жер салығы және мүлік салығы бойынша 2021, 2022 және 2023 жылдарға арналған декларациялар (700.00 нысаны).</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Тиісінше, осы кәсіпорынның балансында мүлік, оның ішінде көлік құралдары көрсетілмейді; қоймалар жоқ. - 2020 жылдың 4 тоқсанына, 2021 жылдың 3 және 4 тоқсанына, 2022 жылдың 1-4 тоқсанына және 2023 жылдың 1 тоқсанына жеке табыс салығы және әлеуметтік салық бойынша декларация (200.00 нысаны).</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Жұмыскерлер туралы мәліметтер жоқ.</w:t>
      </w:r>
    </w:p>
    <w:p w:rsidR="00A03926"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ҚР </w:t>
      </w:r>
      <w:r w:rsidR="00A03926">
        <w:rPr>
          <w:rStyle w:val="rynqvb"/>
          <w:rFonts w:ascii="Times New Roman" w:hAnsi="Times New Roman" w:cs="Times New Roman"/>
          <w:sz w:val="28"/>
          <w:szCs w:val="28"/>
          <w:lang w:val="kk-KZ"/>
        </w:rPr>
        <w:t>ИНИС 02.02.2024</w:t>
      </w:r>
      <w:r w:rsidRPr="00C76097">
        <w:rPr>
          <w:rStyle w:val="rynqvb"/>
          <w:rFonts w:ascii="Times New Roman" w:hAnsi="Times New Roman" w:cs="Times New Roman"/>
          <w:sz w:val="28"/>
          <w:szCs w:val="28"/>
          <w:lang w:val="kk-KZ"/>
        </w:rPr>
        <w:t>ж.</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 xml:space="preserve">«S» компаниясына қосылу жолымен қайта ұйымдастырылған «Q» компаниясына сәйкес екі заңды тұлғаның басшысы Т. ESF АЖ деректері бойынша «Q» компаниясы үшін есеп айырысу кезеңіндегі негізгі жеткізушілер (2-деңгей): «Е» компаниясы, «I» компаниясы, «S» компаниясы, «А» компаниясы, «С» компаниясы, «Р» компаниясы, «В» компаниясы, «Л» компаниясы, «D» компаниясы, «F» компаниясы, «К» компаниясы. «Е» серіктестігі 315 750,0 мың теңге өзара есеп айырысу </w:t>
      </w:r>
      <w:r w:rsidRPr="00C76097">
        <w:rPr>
          <w:rStyle w:val="rynqvb"/>
          <w:rFonts w:ascii="Times New Roman" w:hAnsi="Times New Roman" w:cs="Times New Roman"/>
          <w:sz w:val="28"/>
          <w:szCs w:val="28"/>
          <w:lang w:val="kk-KZ"/>
        </w:rPr>
        <w:lastRenderedPageBreak/>
        <w:t xml:space="preserve">сомасына (монолитті жұмыстар, тауарлық-материалдық құндылықтарды жеткізу). </w:t>
      </w:r>
    </w:p>
    <w:p w:rsidR="00A03926" w:rsidRDefault="00A03926" w:rsidP="00C76097">
      <w:pPr>
        <w:pStyle w:val="a5"/>
        <w:spacing w:after="0" w:line="240" w:lineRule="auto"/>
        <w:ind w:left="0" w:firstLine="709"/>
        <w:jc w:val="both"/>
        <w:rPr>
          <w:rStyle w:val="rynqvb"/>
          <w:rFonts w:ascii="Times New Roman" w:hAnsi="Times New Roman" w:cs="Times New Roman"/>
          <w:sz w:val="28"/>
          <w:szCs w:val="28"/>
          <w:lang w:val="kk-KZ"/>
        </w:rPr>
      </w:pPr>
      <w:r w:rsidRPr="00322CA7">
        <w:rPr>
          <w:rFonts w:ascii="Times New Roman" w:eastAsia="Times New Roman" w:hAnsi="Times New Roman"/>
          <w:bCs/>
          <w:sz w:val="28"/>
          <w:szCs w:val="28"/>
          <w:lang w:val="x-none" w:eastAsia="ru-RU"/>
        </w:rPr>
        <w:t>СМЭС</w:t>
      </w:r>
      <w:r w:rsidR="00A5096E" w:rsidRPr="00C76097">
        <w:rPr>
          <w:rStyle w:val="rynqvb"/>
          <w:rFonts w:ascii="Times New Roman" w:hAnsi="Times New Roman" w:cs="Times New Roman"/>
          <w:sz w:val="28"/>
          <w:szCs w:val="28"/>
          <w:lang w:val="kk-KZ"/>
        </w:rPr>
        <w:t xml:space="preserve"> шешімімен 19.01.2024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«Q» компаниясы мен «Е» серіктестігі арасында жалпы сомасы 315 750,0 мың теңгеге жасалған мәмілелер жарамсыз деп танылды.</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 xml:space="preserve">Сонымен қатар, 2024 жылғы 22 шілдедегі МСЭК шешімімен «Е» серіктестігінің мемлекеттік тіркеуі жарамсыз деп танылды. «И» серіктестігі өзара есеп айырысу сомасына 171 200,0 мың теңге (монолитті жұмыстар). </w:t>
      </w:r>
    </w:p>
    <w:p w:rsidR="00A5096E" w:rsidRPr="00C76097" w:rsidRDefault="00A03926" w:rsidP="00C76097">
      <w:pPr>
        <w:pStyle w:val="a5"/>
        <w:spacing w:after="0" w:line="240" w:lineRule="auto"/>
        <w:ind w:left="0" w:firstLine="709"/>
        <w:jc w:val="both"/>
        <w:rPr>
          <w:rStyle w:val="rynqvb"/>
          <w:rFonts w:ascii="Times New Roman" w:hAnsi="Times New Roman" w:cs="Times New Roman"/>
          <w:sz w:val="28"/>
          <w:szCs w:val="28"/>
          <w:lang w:val="kk-KZ"/>
        </w:rPr>
      </w:pPr>
      <w:r w:rsidRPr="00322CA7">
        <w:rPr>
          <w:rFonts w:ascii="Times New Roman" w:eastAsia="Times New Roman" w:hAnsi="Times New Roman"/>
          <w:bCs/>
          <w:sz w:val="28"/>
          <w:szCs w:val="28"/>
          <w:lang w:val="x-none" w:eastAsia="ru-RU"/>
        </w:rPr>
        <w:t>СМЭС</w:t>
      </w:r>
      <w:r w:rsidR="00A5096E" w:rsidRPr="00C76097">
        <w:rPr>
          <w:rStyle w:val="rynqvb"/>
          <w:rFonts w:ascii="Times New Roman" w:hAnsi="Times New Roman" w:cs="Times New Roman"/>
          <w:sz w:val="28"/>
          <w:szCs w:val="28"/>
          <w:lang w:val="kk-KZ"/>
        </w:rPr>
        <w:t xml:space="preserve"> шешімімен 25.07.2023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«Q» компаниясы мен «I» компаниясы арасында жалпы сомасы 171 200,0 мың теңгеге жасалған мәмілелер жарамсыз деп танылды. «С» серіктестігі өзара есеп айырысу сомасына 170 204,1 мың теңге (құрылыс-монтаж жұмыстары).</w:t>
      </w:r>
    </w:p>
    <w:p w:rsidR="00A03926" w:rsidRDefault="00A03926" w:rsidP="00C76097">
      <w:pPr>
        <w:pStyle w:val="a5"/>
        <w:spacing w:after="0" w:line="240" w:lineRule="auto"/>
        <w:ind w:left="0" w:firstLine="709"/>
        <w:jc w:val="both"/>
        <w:rPr>
          <w:rStyle w:val="hwtze"/>
          <w:rFonts w:ascii="Times New Roman" w:hAnsi="Times New Roman" w:cs="Times New Roman"/>
          <w:sz w:val="28"/>
          <w:szCs w:val="28"/>
          <w:lang w:val="kk-KZ"/>
        </w:rPr>
      </w:pPr>
      <w:r w:rsidRPr="00322CA7">
        <w:rPr>
          <w:rFonts w:ascii="Times New Roman" w:eastAsia="Times New Roman" w:hAnsi="Times New Roman"/>
          <w:bCs/>
          <w:sz w:val="28"/>
          <w:szCs w:val="28"/>
          <w:lang w:val="x-none" w:eastAsia="ru-RU"/>
        </w:rPr>
        <w:t>СМЭС</w:t>
      </w:r>
      <w:r w:rsidR="00A5096E" w:rsidRPr="00C76097">
        <w:rPr>
          <w:rStyle w:val="rynqvb"/>
          <w:rFonts w:ascii="Times New Roman" w:hAnsi="Times New Roman" w:cs="Times New Roman"/>
          <w:sz w:val="28"/>
          <w:szCs w:val="28"/>
          <w:lang w:val="kk-KZ"/>
        </w:rPr>
        <w:t xml:space="preserve"> шешімімен 17.11.2022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«Q» компаниясы мен «S» серіктестігі арасында жалпы сомасы 170 204,1 мың теңгеге жасалған мәмілелер жарамсыз деп танылды.</w:t>
      </w:r>
      <w:r w:rsidR="00A5096E" w:rsidRPr="00C76097">
        <w:rPr>
          <w:rStyle w:val="hwtze"/>
          <w:rFonts w:ascii="Times New Roman" w:hAnsi="Times New Roman" w:cs="Times New Roman"/>
          <w:sz w:val="28"/>
          <w:szCs w:val="28"/>
          <w:lang w:val="kk-KZ"/>
        </w:rPr>
        <w:t xml:space="preserve"> </w:t>
      </w:r>
    </w:p>
    <w:p w:rsidR="00A03926"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Сонымен қатар, 2023 жылғы 30 наурыздағы МСЭҚ шешімімен «С» серіктестігі мемлекеттік қайта тіркеуден өтті 14.10.2020 ж.</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 xml:space="preserve">жарамсыз деп танылды. «А» серіктестігі өзара есеп айырысу сомасына 127 980,0 мың теңге (құрылыс-монтаж жұмыстары). </w:t>
      </w:r>
    </w:p>
    <w:p w:rsidR="00A03926" w:rsidRDefault="00A03926" w:rsidP="00C76097">
      <w:pPr>
        <w:pStyle w:val="a5"/>
        <w:spacing w:after="0" w:line="240" w:lineRule="auto"/>
        <w:ind w:left="0" w:firstLine="709"/>
        <w:jc w:val="both"/>
        <w:rPr>
          <w:rStyle w:val="rynqvb"/>
          <w:rFonts w:ascii="Times New Roman" w:hAnsi="Times New Roman" w:cs="Times New Roman"/>
          <w:sz w:val="28"/>
          <w:szCs w:val="28"/>
          <w:lang w:val="kk-KZ"/>
        </w:rPr>
      </w:pPr>
      <w:r w:rsidRPr="00322CA7">
        <w:rPr>
          <w:rFonts w:ascii="Times New Roman" w:eastAsia="Times New Roman" w:hAnsi="Times New Roman"/>
          <w:bCs/>
          <w:sz w:val="28"/>
          <w:szCs w:val="28"/>
          <w:lang w:val="x-none" w:eastAsia="ru-RU"/>
        </w:rPr>
        <w:t>СМЭС</w:t>
      </w:r>
      <w:r w:rsidR="00A5096E" w:rsidRPr="00C76097">
        <w:rPr>
          <w:rStyle w:val="rynqvb"/>
          <w:rFonts w:ascii="Times New Roman" w:hAnsi="Times New Roman" w:cs="Times New Roman"/>
          <w:sz w:val="28"/>
          <w:szCs w:val="28"/>
          <w:lang w:val="kk-KZ"/>
        </w:rPr>
        <w:t xml:space="preserve"> шешімімен 24.06.2022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«А» компаниясын мемлекеттік қайта тіркеу 17.09.2020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жарамсыз деп танылды. «С» серіктестігі 96 500,0 мың теңге өзара есеп айырысу сомасына (құрылыс-монтаж жұмыстары, монолитті жұмыстар), 11.04.2023 жылы ҚҚС бойынша есептен шығарылды.</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орнында болмауына байланысты.</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2021 жылға арналған корпоративтік табыс салығы бойынша декларацияға (100.00) сәйкес нөлдік мәнмен, жеке табыс салығы бойынша декларация (200.00 нысаны) 2021 жылдың 4-тоқсаны үшін және 2022 жылдың 1-2 тоқсаны үшін.</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көлік құралдары салығы және жер салығы бойынша нөлдік құн салығы, декларациямен ұсынылды.</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 xml:space="preserve">700,00) 2021, 2022. ұсынылмаған, сондықтан есеп айырысу кезеңінде «С» компаниясында негізгі құралдар, еңбек ресурстары, активтер, қоймалар және көлік құралдары болмаған. «Р» серіктестігі 81 000,0 мың теңге өзара есеп айырысу сомасына (монолитті жұмыстар). </w:t>
      </w:r>
    </w:p>
    <w:p w:rsidR="00A5096E" w:rsidRPr="00C76097" w:rsidRDefault="00A03926" w:rsidP="00C76097">
      <w:pPr>
        <w:pStyle w:val="a5"/>
        <w:spacing w:after="0" w:line="240" w:lineRule="auto"/>
        <w:ind w:left="0" w:firstLine="709"/>
        <w:jc w:val="both"/>
        <w:rPr>
          <w:rStyle w:val="rynqvb"/>
          <w:rFonts w:ascii="Times New Roman" w:hAnsi="Times New Roman" w:cs="Times New Roman"/>
          <w:sz w:val="28"/>
          <w:szCs w:val="28"/>
          <w:lang w:val="kk-KZ"/>
        </w:rPr>
      </w:pPr>
      <w:r w:rsidRPr="00322CA7">
        <w:rPr>
          <w:rFonts w:ascii="Times New Roman" w:eastAsia="Times New Roman" w:hAnsi="Times New Roman"/>
          <w:bCs/>
          <w:sz w:val="28"/>
          <w:szCs w:val="28"/>
          <w:lang w:val="x-none" w:eastAsia="ru-RU"/>
        </w:rPr>
        <w:t>СМЭС</w:t>
      </w:r>
      <w:r w:rsidR="00A5096E" w:rsidRPr="00C76097">
        <w:rPr>
          <w:rStyle w:val="rynqvb"/>
          <w:rFonts w:ascii="Times New Roman" w:hAnsi="Times New Roman" w:cs="Times New Roman"/>
          <w:sz w:val="28"/>
          <w:szCs w:val="28"/>
          <w:lang w:val="kk-KZ"/>
        </w:rPr>
        <w:t xml:space="preserve"> шешімімен 04.08.2022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"Р" компаниясын мемлекеттік қайта тіркеу 24.10.2020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жарамсыз деп танылды.</w:t>
      </w:r>
    </w:p>
    <w:p w:rsidR="00A03926"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«Б» серіктестігі 75 000,0 мың теңге өзара есеп айырысу сомасына (құрылыс-монтаж жұмыстары), 11.11.2020 жылы ҚҚС бойынша есептен шығарылды.</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орнында болмауына байланысты.</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2021 - 2022 жылдарға арналған КТС декларациясына (100.00) сәйкес.</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нөлдік мәні бар жеке табыс салығы бойынша декларация (200.00-нысан) 2021 жылдың 4-тоқсаны үшін және 2022 жылдың 1-4-тоқсаны үшін.</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көлік құралдары салығы және мүлік салығы бойынша нөлдік құндармен ұсынылған, декларация 700,00) 2021, 2022 жж.</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 xml:space="preserve">ұсынылмаған, сондықтан өзара есеп айырысу кезеңінде «Б» серіктестігінде негізгі құралдар, еңбек ресурстары, мүліктер, қоймалар және көлік құралдары болмаған. «Л» серіктестігі өзара есеп айырысу сомасына 47 540,5 мың теңге (құрылыс-монтаж жұмыстары). </w:t>
      </w:r>
    </w:p>
    <w:p w:rsidR="00A5096E" w:rsidRPr="00C76097" w:rsidRDefault="00A03926" w:rsidP="00C76097">
      <w:pPr>
        <w:pStyle w:val="a5"/>
        <w:spacing w:after="0" w:line="240" w:lineRule="auto"/>
        <w:ind w:left="0" w:firstLine="709"/>
        <w:jc w:val="both"/>
        <w:rPr>
          <w:rStyle w:val="rynqvb"/>
          <w:rFonts w:ascii="Times New Roman" w:hAnsi="Times New Roman" w:cs="Times New Roman"/>
          <w:sz w:val="28"/>
          <w:szCs w:val="28"/>
          <w:lang w:val="kk-KZ"/>
        </w:rPr>
      </w:pPr>
      <w:r w:rsidRPr="00322CA7">
        <w:rPr>
          <w:rFonts w:ascii="Times New Roman" w:eastAsia="Times New Roman" w:hAnsi="Times New Roman"/>
          <w:bCs/>
          <w:sz w:val="28"/>
          <w:szCs w:val="28"/>
          <w:lang w:val="x-none" w:eastAsia="ru-RU"/>
        </w:rPr>
        <w:lastRenderedPageBreak/>
        <w:t>СМЭС</w:t>
      </w:r>
      <w:r w:rsidR="00A5096E" w:rsidRPr="00C76097">
        <w:rPr>
          <w:rStyle w:val="rynqvb"/>
          <w:rFonts w:ascii="Times New Roman" w:hAnsi="Times New Roman" w:cs="Times New Roman"/>
          <w:sz w:val="28"/>
          <w:szCs w:val="28"/>
          <w:lang w:val="kk-KZ"/>
        </w:rPr>
        <w:t xml:space="preserve"> шешімімен 30.10.2023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26.05.2020 бастап "Л" компаниясын мемлекеттік қайта тіркеу.</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жарамсыз деп танылды. «Д» серіктестігі 38 325,0 мың теңге өзара есеп айырысу сомасына (құрылыс-монтаж жұмыстары); SIEC шешімімен 20.06.2022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"Д" компаниясын мемлекеттік қайта тіркеу 17.09.2020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жарамсыз деп танылды.</w:t>
      </w:r>
    </w:p>
    <w:p w:rsidR="00A5096E" w:rsidRPr="00C76097"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«Ф» серіктестігі 26 550,0 мың теңге өзара есеп айырысу сомасына (құрылыс-монтаж жұмыстары).</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2021 - 2023 жылдарға арналған КТС декларациясына (100.00) сәйкес.</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нөлдік мәнмен, жеке табыс салығы бойынша декларация (200.00 нысаны) 2021 жылдың 4-тоқсаны үшін, 2022 жылдың 1-4-тоқсандары үшін, 3-4-тоқсандары үшін 3,2-ші тоқсандары үшін ұсынылды.</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2021, 2022, 2023 жылдарға арналған көлік құралдары салығы, жер салығы және мүлік салығы бойынша декларациялар (700.00 нысаны) ұсынылмаған, сондықтан «Ф» серіктестігінің есеп айырысу кезеңінде негізгі құралдары, еңбек ресурстары, активтері, қоймалары және көлік құралдары болмаған. «Ф» серіктестігінің орналасқан жерінде жоқ, бұл салық инспекциясының 19.12.2023, 17.01.2014, 12.06.2014, 16.02.2015, 23.02.2015, 28.05.15, 1201 ж.ж. 11.01.2016, 06.05.2016, 10.05.2017, 16.01.2018, 19.02.2019, 27.08.2019, 30.09.2019, 29.10.2019, 22.02.</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12.02.2021, 25.04.2022, 06.02.2022 Сондай-ақ, SUR санатына 01.10.2024 жылдан бастап жоғары тәуекел деңгейі тағайындалды.</w:t>
      </w:r>
    </w:p>
    <w:p w:rsidR="00A5096E" w:rsidRPr="00C76097"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«К» серіктестігі 5 000,0 мың теңге өзара есеп айырысу сомасына (қалыптарды жалға алу). </w:t>
      </w:r>
      <w:r w:rsidR="00A03926" w:rsidRPr="00322CA7">
        <w:rPr>
          <w:rFonts w:ascii="Times New Roman" w:eastAsia="Times New Roman" w:hAnsi="Times New Roman"/>
          <w:bCs/>
          <w:sz w:val="28"/>
          <w:szCs w:val="28"/>
          <w:lang w:val="x-none" w:eastAsia="ru-RU"/>
        </w:rPr>
        <w:t>СМЭС</w:t>
      </w:r>
      <w:r w:rsidRPr="00C76097">
        <w:rPr>
          <w:rStyle w:val="rynqvb"/>
          <w:rFonts w:ascii="Times New Roman" w:hAnsi="Times New Roman" w:cs="Times New Roman"/>
          <w:sz w:val="28"/>
          <w:szCs w:val="28"/>
          <w:lang w:val="kk-KZ"/>
        </w:rPr>
        <w:t xml:space="preserve"> шешімімен 21.10.2022 ж.</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«Қ» компаниясы мен «К» компаниясы арасында жалпы сомасы 5 000,0 мың теңгеге жасалған мәмілелер жарамсыз деп танылды. Көрсетілген жеткізушілерден тауарларды (жұмыстарды, қызметтерді) сатып алу сомасы «Q» компаниясының 2020-2023 жылдарға арналған сатып алуларының жалпы сомасының 84%-ын құрайтынын атап өткен жөн. Салық кодексінің 264-бабының 5) тармақшасына сәйкес соттың заңды күшіне енген шешімі негізінде жарамсыз деп танылған мәміле бойынша шығыстар шегерімге жатпайды. Салық кодексінің 403-бабының 2) тармақшасына сәйкес, бұрын қосылған құн салығы деп танылған, есепке жатқызуға жататын қосылған құн салығы соттың заңды күшіне енген шешімі негізінде жарамсыз деп танылған мәміле бойынша алып тастауға жатады. Демек, заңды күшіне енген сот шешімі негізінде жарамсыз деп танылған мәміле бойынша шығыстар мен ҚҚС шегерілмейді.</w:t>
      </w:r>
    </w:p>
    <w:p w:rsidR="00A5096E" w:rsidRPr="00C76097"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Салық кодексінің 264-бабының 2) тармақшасына сәйкес басшысы және (немесе) құрылтайшысы (қатысушы) заңды тұлғаның қаржылық-шаруашылық қызметін тіркеуге (қайта тіркеуге) және (немесе) жүзеге асыруға қатыспаған салық төлеушімен жұмыстарды нақты орындамай, қызметтерді көрсетпей немесе тауарларды жөнелтпей жасалған мәмілелер бойынша шығыстар заңды тұлғаның белгіленген заңды күшіне енбеген шешімі бойынша, осындай салық төлеушіден тауарларды, жұмыстарды, көрсетілетін қызметтерді нақты алғаны сот белгілеген операцияларды қоспағанда, шегерім.</w:t>
      </w:r>
    </w:p>
    <w:p w:rsidR="00A03926"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Салық кодексінің 403-бабының 4) тармақшасына сәйкес бұрын есепке жатқызуға жататын қосылған құн салығы деп танылған қосылған құн салығы осы Кодекстің 2) тармақшасының 3) тармақшасына сәйкес салық органының </w:t>
      </w:r>
      <w:r w:rsidRPr="00C76097">
        <w:rPr>
          <w:rStyle w:val="rynqvb"/>
          <w:rFonts w:ascii="Times New Roman" w:hAnsi="Times New Roman" w:cs="Times New Roman"/>
          <w:sz w:val="28"/>
          <w:szCs w:val="28"/>
          <w:lang w:val="kk-KZ"/>
        </w:rPr>
        <w:lastRenderedPageBreak/>
        <w:t xml:space="preserve">шешімі негізінде қосылған құн салығы бойынша тізілімнен шығарылған салық төлеушімен жұмыстарды, қызметтерді көрсетпей, тауарларды жөнелтпей жасалған мәмілелер бойынша алып тастауға жатады. </w:t>
      </w:r>
    </w:p>
    <w:p w:rsidR="00A5096E" w:rsidRPr="00C76097"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Сот осындай салық төлеушіден тауарларды, жұмыстарды, көрсетілетін қызметтерді нақты алғанын белгілеген мәмілелерді қоспағанда, заңды күшіне енген сот шешімімен белгіленген осындай заңды тұлғаны тіркеуге (қайта тіркеуге) және (немесе) қаржы-шаруашылық қызметін жүзеге асыруға қатыспайтын директоры және (немесе) құрылтайшысы (қатысушысы) болып табылады. Осылайша, егер директор және/немесе құрылтайшы (қатысушы) заңды күшіне енген сот шешімі бойынша қаржы-шаруашылық қызметін тіркеуге (қайта тіркеуге) және/немесе жүзеге асыруға қатыспаса, шығыстар мен ҚҚС шегерімге жатпайды.</w:t>
      </w:r>
    </w:p>
    <w:p w:rsidR="00A03926"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Қаралып отырған жағдайда, жоғарыда аталған «Q» компаниясының жеткізушілерінде мәмілелерді және тіркеуді/қайта тіркеуді жарамсыз деп тану туралы сот шешімдері бар, сондықтан «Қ» компаниясы аталған жеткізушілерден тауардың (жұмыстардың, көрсетілетін қызметтердің) шығарылған жерінің болмауына байланысты аталған қызметтерді көрсете алмады және Серіктестікке тауарды жеткізе алмады. </w:t>
      </w:r>
    </w:p>
    <w:p w:rsidR="00A5096E" w:rsidRPr="00C76097"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Көрсетілген фактілер мен мән-жайларды ескере отырып, «Q» компаниясымен өзара есеп айырысу туралы құжаттар операциялардың жасалғаны туралы сенімді түрде куәландыра алмайды және осы операциялардың бухгалтерлік есепте барабар көрсетілуін қамтамасыз ете алмайды және тиісінше Қазақстан Республикасының салық заңнамасының ережелеріне сәйкес шығыстарды шегерімдерге және ҚҚС есепке жатқызуға негіз бола алмайды.</w:t>
      </w:r>
    </w:p>
    <w:p w:rsidR="00A5096E" w:rsidRPr="00A03926" w:rsidRDefault="00A5096E" w:rsidP="00C76097">
      <w:pPr>
        <w:pStyle w:val="a5"/>
        <w:numPr>
          <w:ilvl w:val="0"/>
          <w:numId w:val="1"/>
        </w:numPr>
        <w:spacing w:after="0" w:line="240" w:lineRule="auto"/>
        <w:ind w:left="0" w:firstLine="709"/>
        <w:jc w:val="both"/>
        <w:rPr>
          <w:rStyle w:val="rynqvb"/>
          <w:rFonts w:ascii="Times New Roman" w:hAnsi="Times New Roman" w:cs="Times New Roman"/>
          <w:i/>
          <w:sz w:val="28"/>
          <w:szCs w:val="28"/>
          <w:lang w:val="kk-KZ"/>
        </w:rPr>
      </w:pPr>
      <w:r w:rsidRPr="00A03926">
        <w:rPr>
          <w:rStyle w:val="rynqvb"/>
          <w:rFonts w:ascii="Times New Roman" w:hAnsi="Times New Roman" w:cs="Times New Roman"/>
          <w:i/>
          <w:sz w:val="28"/>
          <w:szCs w:val="28"/>
          <w:lang w:val="kk-KZ"/>
        </w:rPr>
        <w:t>«Е» компаниясы.</w:t>
      </w:r>
    </w:p>
    <w:p w:rsidR="00A5096E" w:rsidRPr="00C76097"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Салық тексеруінің нәтижелері бойынша қызметтерді (құрылыс-монтаждау жұмыстары өзара есеп айырысулардың жалпы сомасының 92,4%-ы) және тауарларды сатып алу үшін «Е» компаниясымен өзара есеп айырысулар бойынша есепке жатқызу бойынша шығыстар мен ҚҚС 2021 жылға 114 013,1 мың теңге сомасында, 2022 жылға 114 013,1 мың теңге сомасында, 2022 жылға 0411 мың теңге сомасында есептелген.</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2021 жылдың 3-тоқсаны шегерімдерден алынып тасталды.</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2021 жылдың 4 тоқсанына 4 198,4 мың теңге сомасында.</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9 196,8 мың теңге сомасында, 2022 жылдың 1 тоқсанына.</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6 264,0 мың теңге сомасында, 2022 жылдың 2 тоқсанына.</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2022 жылдың 2 тоқсанына 2,3 мың теңге, 64 мың теңге сомасында.</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2022. 2156,7 мың теңге, 2022 жылдың 4-тоқсанына 365,1 мың теңге. Төлем банктік аударым арқылы жүзеге асырылды.</w:t>
      </w:r>
    </w:p>
    <w:p w:rsidR="00A03926" w:rsidRDefault="00A5096E" w:rsidP="00C76097">
      <w:pPr>
        <w:pStyle w:val="a5"/>
        <w:spacing w:after="0" w:line="240" w:lineRule="auto"/>
        <w:ind w:left="0" w:firstLine="709"/>
        <w:jc w:val="both"/>
        <w:rPr>
          <w:rStyle w:val="hwtze"/>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Негізгі қызметі: «Басқа әрлеу жұмыстары». «Е» компаниясы өзінің орналасқан жерінде жоқ, бұл салық инспекциясының 2021 жылғы 29 қарашадағы, 2023 жылғы 7 ақпандағы, 19 қаңтардағы 2024 жылғы, 15 мамырдағы 2024 жылғы, 2024 жылғы 26 маусымдағы, 2024 жылғы 14 тамыздағы есептерімен расталады.</w:t>
      </w:r>
      <w:r w:rsidRPr="00C76097">
        <w:rPr>
          <w:rStyle w:val="hwtze"/>
          <w:rFonts w:ascii="Times New Roman" w:hAnsi="Times New Roman" w:cs="Times New Roman"/>
          <w:sz w:val="28"/>
          <w:szCs w:val="28"/>
          <w:lang w:val="kk-KZ"/>
        </w:rPr>
        <w:t xml:space="preserve"> </w:t>
      </w:r>
    </w:p>
    <w:p w:rsidR="00A03926"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Сондай-ақ, СУР санатына жоғары тәуекел дәрежесі берілген. kgd.gov.kz ресми сайтында «Е» компаниясы заңды мекенжайында жоқ сенімсіз салық </w:t>
      </w:r>
      <w:r w:rsidRPr="00C76097">
        <w:rPr>
          <w:rStyle w:val="rynqvb"/>
          <w:rFonts w:ascii="Times New Roman" w:hAnsi="Times New Roman" w:cs="Times New Roman"/>
          <w:sz w:val="28"/>
          <w:szCs w:val="28"/>
          <w:lang w:val="kk-KZ"/>
        </w:rPr>
        <w:lastRenderedPageBreak/>
        <w:t>төлеуші ​​ретінде көрсетілген.</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Кәсіпорынның салық жүктемесінің коэффициенті 0,1% «Е» компаниясы ҚҚС бойынша тіркеуден 10.06.2024 ж.</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 xml:space="preserve">тұрғылықты жерінде болмауына байланысты (15.05.2024 ж. салық инспекциясының актісі). </w:t>
      </w:r>
    </w:p>
    <w:p w:rsidR="00A5096E" w:rsidRPr="00C76097"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IS SONO сәйкес: - 2021 және 2022 жылдарға арналған корпоративтік табыс салығы бойынша декларацияға (100.00 нысаны) «Жылдық қаржылық есептіліктің құрамдас бөліктері туралы ақпарат» 7-қосымшасының «Негізгі активтер» 100.07.012 жолында негізгі құралдар түріндегі активтер көрсетілмеген, яғни тіркелген активтер жоқ; - 2021, 2022 жылдарға арналған көлік құралдары салығы, жер салығы және мүлік салығы бойынша декларациялар (700.00-нысан).</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сәйкесінше, осы кәсіпорынның балансында мүлік, оның ішінде көлік құралдары, қойма объектілері ұсынылмайды.</w:t>
      </w:r>
    </w:p>
    <w:p w:rsidR="00A03926"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- 2022 жылдың 3 және 4 тоқсандары бойынша жеке табыс салығы және әлеуметтік салық бойынша декларация (200.00 нысаны).</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 xml:space="preserve">Жұмыскерлер туралы мәлімет жоқ. ЭШФ АЖ деректері бойынша «Е» компаниясының есеп айырысу кезеңіндегі негізгі жеткізушілері (2-деңгей): «S» компаниясы, «I 2019» компаниясы, «С 2018» компаниясы, «В» компаниясы, «Г» компаниясы. «S» серіктестігі өзара есеп айырысу сомасына 1 063 367,3 мың теңге (құрылыс-монтаж жұмыстары және қиыршық тас). </w:t>
      </w:r>
    </w:p>
    <w:p w:rsidR="00A5096E" w:rsidRPr="00C76097" w:rsidRDefault="00A03926" w:rsidP="00C76097">
      <w:pPr>
        <w:pStyle w:val="a5"/>
        <w:spacing w:after="0" w:line="240" w:lineRule="auto"/>
        <w:ind w:left="0" w:firstLine="709"/>
        <w:jc w:val="both"/>
        <w:rPr>
          <w:rStyle w:val="rynqvb"/>
          <w:rFonts w:ascii="Times New Roman" w:hAnsi="Times New Roman" w:cs="Times New Roman"/>
          <w:sz w:val="28"/>
          <w:szCs w:val="28"/>
          <w:lang w:val="kk-KZ"/>
        </w:rPr>
      </w:pPr>
      <w:r w:rsidRPr="00322CA7">
        <w:rPr>
          <w:rFonts w:ascii="Times New Roman" w:eastAsia="Times New Roman" w:hAnsi="Times New Roman"/>
          <w:bCs/>
          <w:sz w:val="28"/>
          <w:szCs w:val="28"/>
          <w:lang w:val="x-none" w:eastAsia="ru-RU"/>
        </w:rPr>
        <w:t>СМЭС</w:t>
      </w:r>
      <w:r w:rsidR="00A5096E" w:rsidRPr="00C76097">
        <w:rPr>
          <w:rStyle w:val="rynqvb"/>
          <w:rFonts w:ascii="Times New Roman" w:hAnsi="Times New Roman" w:cs="Times New Roman"/>
          <w:sz w:val="28"/>
          <w:szCs w:val="28"/>
          <w:lang w:val="kk-KZ"/>
        </w:rPr>
        <w:t xml:space="preserve"> шешімімен 30.05.2023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«Е» компаниясы мен «С» компаниясы арасында жалпы сомасы 1 063 367,3 мың теңгеге жасалған мәмілелер жарамсыз деп танылды. «I 2019» серіктестігі 512 000,0 мың теңге өзара есеп айырысу сомасына (құрылыс-монтаждау жұмыстары, әрлеу жұмыстары, арнайы техниканы жалға алу, бухгалтерлік қызмет көрсету). СИЕК шешімімен 30.05.2023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"Е" компаниясы мен "I 2019" компаниясы арасында жалпы сомасы 512 000,0 мың теңгеге жасалған мәмілелер жарамсыз деп танылды.</w:t>
      </w:r>
    </w:p>
    <w:p w:rsidR="00A03926"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«2018 жылдан бастап» серіктестігі 345 107,0 мың теңге өзара есеп айырысу сомасына (құрылыс-монтаж жұмыстары). </w:t>
      </w:r>
    </w:p>
    <w:p w:rsidR="00A03926" w:rsidRDefault="00A03926" w:rsidP="00C76097">
      <w:pPr>
        <w:pStyle w:val="a5"/>
        <w:spacing w:after="0" w:line="240" w:lineRule="auto"/>
        <w:ind w:left="0" w:firstLine="709"/>
        <w:jc w:val="both"/>
        <w:rPr>
          <w:rStyle w:val="rynqvb"/>
          <w:rFonts w:ascii="Times New Roman" w:hAnsi="Times New Roman" w:cs="Times New Roman"/>
          <w:sz w:val="28"/>
          <w:szCs w:val="28"/>
          <w:lang w:val="kk-KZ"/>
        </w:rPr>
      </w:pPr>
      <w:r w:rsidRPr="00322CA7">
        <w:rPr>
          <w:rFonts w:ascii="Times New Roman" w:eastAsia="Times New Roman" w:hAnsi="Times New Roman"/>
          <w:bCs/>
          <w:sz w:val="28"/>
          <w:szCs w:val="28"/>
          <w:lang w:val="x-none" w:eastAsia="ru-RU"/>
        </w:rPr>
        <w:t>СМЭС</w:t>
      </w:r>
      <w:r w:rsidR="00A5096E" w:rsidRPr="00C76097">
        <w:rPr>
          <w:rStyle w:val="rynqvb"/>
          <w:rFonts w:ascii="Times New Roman" w:hAnsi="Times New Roman" w:cs="Times New Roman"/>
          <w:sz w:val="28"/>
          <w:szCs w:val="28"/>
          <w:lang w:val="kk-KZ"/>
        </w:rPr>
        <w:t xml:space="preserve"> шешімімен 27.06.2023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 xml:space="preserve">«Е» компаниясы мен «С» компаниясы арасында 2018 жылы жалпы сомасы 837 107,0 мың теңгеге (оның ішінде 2022 жылға 345 107,0 мың теңгеге) жасалған мәмілелер жарамсыз деп танылды. «Б» серіктестігі 122 000,0 мың теңге өзара есеп айырысу сомасына (құрылыс-монтаж жұмыстары). </w:t>
      </w:r>
    </w:p>
    <w:p w:rsidR="00A03926" w:rsidRDefault="00A03926" w:rsidP="00C76097">
      <w:pPr>
        <w:pStyle w:val="a5"/>
        <w:spacing w:after="0" w:line="240" w:lineRule="auto"/>
        <w:ind w:left="0" w:firstLine="709"/>
        <w:jc w:val="both"/>
        <w:rPr>
          <w:rStyle w:val="rynqvb"/>
          <w:rFonts w:ascii="Times New Roman" w:hAnsi="Times New Roman" w:cs="Times New Roman"/>
          <w:sz w:val="28"/>
          <w:szCs w:val="28"/>
          <w:lang w:val="kk-KZ"/>
        </w:rPr>
      </w:pPr>
      <w:r w:rsidRPr="00322CA7">
        <w:rPr>
          <w:rFonts w:ascii="Times New Roman" w:eastAsia="Times New Roman" w:hAnsi="Times New Roman"/>
          <w:bCs/>
          <w:sz w:val="28"/>
          <w:szCs w:val="28"/>
          <w:lang w:val="x-none" w:eastAsia="ru-RU"/>
        </w:rPr>
        <w:t>СМЭС</w:t>
      </w:r>
      <w:r w:rsidR="00A5096E" w:rsidRPr="00C76097">
        <w:rPr>
          <w:rStyle w:val="rynqvb"/>
          <w:rFonts w:ascii="Times New Roman" w:hAnsi="Times New Roman" w:cs="Times New Roman"/>
          <w:sz w:val="28"/>
          <w:szCs w:val="28"/>
          <w:lang w:val="kk-KZ"/>
        </w:rPr>
        <w:t xml:space="preserve"> шешімімен 30.05.2023 ж.</w:t>
      </w:r>
      <w:r w:rsidR="00A5096E" w:rsidRPr="00C76097">
        <w:rPr>
          <w:rStyle w:val="hwtze"/>
          <w:rFonts w:ascii="Times New Roman" w:hAnsi="Times New Roman" w:cs="Times New Roman"/>
          <w:sz w:val="28"/>
          <w:szCs w:val="28"/>
          <w:lang w:val="kk-KZ"/>
        </w:rPr>
        <w:t xml:space="preserve"> </w:t>
      </w:r>
      <w:r w:rsidR="00A5096E" w:rsidRPr="00C76097">
        <w:rPr>
          <w:rStyle w:val="rynqvb"/>
          <w:rFonts w:ascii="Times New Roman" w:hAnsi="Times New Roman" w:cs="Times New Roman"/>
          <w:sz w:val="28"/>
          <w:szCs w:val="28"/>
          <w:lang w:val="kk-KZ"/>
        </w:rPr>
        <w:t xml:space="preserve">«Е» және «Б» серіктестігі арасында жалпы сомасы 122 000,0 мың теңгеге жасалған мәмілелер жарамсыз деп танылды. «Г» серіктестігі 36 000,0 мың теңге өзара есеп айырысу сомасына (монолитті жұмыстар). </w:t>
      </w:r>
    </w:p>
    <w:p w:rsidR="00A5096E" w:rsidRPr="00C76097" w:rsidRDefault="00A03926" w:rsidP="00C76097">
      <w:pPr>
        <w:pStyle w:val="a5"/>
        <w:spacing w:after="0" w:line="240" w:lineRule="auto"/>
        <w:ind w:left="0" w:firstLine="709"/>
        <w:jc w:val="both"/>
        <w:rPr>
          <w:rStyle w:val="rynqvb"/>
          <w:rFonts w:ascii="Times New Roman" w:hAnsi="Times New Roman" w:cs="Times New Roman"/>
          <w:sz w:val="28"/>
          <w:szCs w:val="28"/>
          <w:lang w:val="kk-KZ"/>
        </w:rPr>
      </w:pPr>
      <w:r w:rsidRPr="00322CA7">
        <w:rPr>
          <w:rFonts w:ascii="Times New Roman" w:eastAsia="Times New Roman" w:hAnsi="Times New Roman"/>
          <w:bCs/>
          <w:sz w:val="28"/>
          <w:szCs w:val="28"/>
          <w:lang w:val="x-none" w:eastAsia="ru-RU"/>
        </w:rPr>
        <w:t>СМЭС</w:t>
      </w:r>
      <w:r w:rsidRPr="00C76097">
        <w:rPr>
          <w:rStyle w:val="a7"/>
          <w:rFonts w:ascii="Times New Roman" w:hAnsi="Times New Roman"/>
          <w:sz w:val="28"/>
          <w:szCs w:val="28"/>
          <w:lang w:val="kk-KZ"/>
        </w:rPr>
        <w:t xml:space="preserve"> </w:t>
      </w:r>
      <w:r w:rsidR="00A5096E" w:rsidRPr="00C76097">
        <w:rPr>
          <w:rStyle w:val="rynqvb"/>
          <w:rFonts w:ascii="Times New Roman" w:hAnsi="Times New Roman" w:cs="Times New Roman"/>
          <w:sz w:val="28"/>
          <w:szCs w:val="28"/>
          <w:lang w:val="kk-KZ"/>
        </w:rPr>
        <w:t>шешімімен 2023 жылғы 28 шілдедегі Е компаниясы мен Г компаниясы арасында жалпы сомасы 36 000,0 мың теңгеге жасалған мәмілелер жарамсыз деп танылды. Айта кету керек, жоғарыда аталған жеткізушілерден тауарларды (жұмыстарды, қызметтерді) сатып алу сомасы «Е» компаниясының 2021, 2022 жылдарға жалпы сатып алу сомасының 92%-ын құрайды.</w:t>
      </w:r>
    </w:p>
    <w:p w:rsidR="00A03926"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Салық кодексінің 264-бабының 5) тармақшасына сәйкес соттың заңды күшіне енген шешімі негізінде жарамсыз деп танылған мәміле бойынша </w:t>
      </w:r>
      <w:r w:rsidRPr="00C76097">
        <w:rPr>
          <w:rStyle w:val="rynqvb"/>
          <w:rFonts w:ascii="Times New Roman" w:hAnsi="Times New Roman" w:cs="Times New Roman"/>
          <w:sz w:val="28"/>
          <w:szCs w:val="28"/>
          <w:lang w:val="kk-KZ"/>
        </w:rPr>
        <w:lastRenderedPageBreak/>
        <w:t xml:space="preserve">шығыстар шегерімге жатпайды. Салық кодексінің 403-бабының 2) тармақшасына сәйкес, бұрын қосылған құн салығы деп танылған, есепке жатқызуға жататын қосылған құн салығы соттың заңды күшіне енген шешімі негізінде жарамсыз деп танылған мәміле бойынша алып тастауға жатады. Демек, заңды күшіне енген сот шешімі негізінде жарамсыз деп танылған мәміле бойынша шығыстар мен ҚҚС шегерілмейді. </w:t>
      </w:r>
    </w:p>
    <w:p w:rsidR="00A5096E" w:rsidRPr="00C76097"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Қарастырылып отырған жағдайда, «Е» компаниясының жоғарыда аталған жеткізушілерінің мәмілелерді жарамсыз деп тану туралы сот шешімдері бар, сондықтан «Е» компаниясы аталған жеткізушілердің тауарларының (жұмыстарының, қызметтерінің) шығу тегінің болмауына байланысты «М» компаниясына аталған қызметтерді көрсете алмаған және тауарларды жеткізе алмаған.</w:t>
      </w:r>
    </w:p>
    <w:p w:rsidR="00A03926"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Тағы бір айта кетерлігі, бұйрық негізінде 16.04.2024 ж.</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Мемлекеттік кірістер департаменті 01.01.2021 жылғы кезеңге «Е» компаниясына кешенді салықтық тексеру жүргізді.</w:t>
      </w:r>
      <w:r w:rsidRPr="00C76097">
        <w:rPr>
          <w:rStyle w:val="hwtze"/>
          <w:rFonts w:ascii="Times New Roman" w:hAnsi="Times New Roman" w:cs="Times New Roman"/>
          <w:sz w:val="28"/>
          <w:szCs w:val="28"/>
          <w:lang w:val="kk-KZ"/>
        </w:rPr>
        <w:t xml:space="preserve"> </w:t>
      </w:r>
      <w:r w:rsidRPr="00C76097">
        <w:rPr>
          <w:rStyle w:val="rynqvb"/>
          <w:rFonts w:ascii="Times New Roman" w:hAnsi="Times New Roman" w:cs="Times New Roman"/>
          <w:sz w:val="28"/>
          <w:szCs w:val="28"/>
          <w:lang w:val="kk-KZ"/>
        </w:rPr>
        <w:t xml:space="preserve">31.12.2023 жылға дейін Құжаттамалық салықтық тексеру нәтижелері бойынша «Е» компаниясының тауарларды (жұмыстарды, қызметтерді) сатып алуы расталмады және тиісінше тауарларды (жұмыстарды, қызметтерді) өткізу расталмады, оның ішінде «М» компаниясына 252 070,4 мың теңге сомасында. </w:t>
      </w:r>
    </w:p>
    <w:p w:rsidR="00A5096E" w:rsidRPr="00C76097" w:rsidRDefault="00A5096E" w:rsidP="00C76097">
      <w:pPr>
        <w:pStyle w:val="a5"/>
        <w:spacing w:after="0" w:line="240" w:lineRule="auto"/>
        <w:ind w:left="0" w:firstLine="709"/>
        <w:jc w:val="both"/>
        <w:rPr>
          <w:rStyle w:val="rynqvb"/>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Көрсетілген фактілер мен мән-жайларды ескере отырып, «Е» компаниясымен өзара есеп айырысулар туралы құжаттар операциялардың жасалғаны туралы сенімді түрде куәландыра алмайтыны және осы операциялардың бухгалтерлік есепте барабар көрсетілуін қамтамасыз ете алмайтыны және тиісінше Қазақстан Республикасының салық заңнамасының ережелеріне сәйкес шығыстарды шегерімдерге және ҚҚС есепке жатқызуға негіз бола алмайтыны шығады.</w:t>
      </w:r>
    </w:p>
    <w:p w:rsidR="00A5096E" w:rsidRPr="00A03926" w:rsidRDefault="00A5096E" w:rsidP="00A03926">
      <w:pPr>
        <w:pStyle w:val="a5"/>
        <w:spacing w:after="0" w:line="240" w:lineRule="auto"/>
        <w:ind w:left="0" w:firstLine="709"/>
        <w:jc w:val="both"/>
        <w:rPr>
          <w:rFonts w:ascii="Times New Roman" w:hAnsi="Times New Roman" w:cs="Times New Roman"/>
          <w:sz w:val="28"/>
          <w:szCs w:val="28"/>
          <w:lang w:val="kk-KZ"/>
        </w:rPr>
      </w:pPr>
      <w:r w:rsidRPr="00C76097">
        <w:rPr>
          <w:rStyle w:val="rynqvb"/>
          <w:rFonts w:ascii="Times New Roman" w:hAnsi="Times New Roman" w:cs="Times New Roman"/>
          <w:sz w:val="28"/>
          <w:szCs w:val="28"/>
          <w:lang w:val="kk-KZ"/>
        </w:rPr>
        <w:t xml:space="preserve">Осылайша, «Q» компаниясымен, «Е» компаниясымен өзара есеп айырысуды есепке алудан шығыстарды және ҚҚС-ты шегерімдерден алып тастау және салықтық тексеру нәтижелері бойынша көрсетілген бөлікте КТС пен ҚҚС тиісті есептеу негізді болып табылады. </w:t>
      </w:r>
    </w:p>
    <w:p w:rsidR="00081A62" w:rsidRPr="00C76097" w:rsidRDefault="00081A62" w:rsidP="00C76097">
      <w:pPr>
        <w:spacing w:after="0" w:line="240" w:lineRule="auto"/>
        <w:ind w:firstLine="709"/>
        <w:jc w:val="both"/>
        <w:rPr>
          <w:rFonts w:ascii="Times New Roman" w:hAnsi="Times New Roman" w:cs="Times New Roman"/>
          <w:sz w:val="28"/>
          <w:szCs w:val="28"/>
          <w:lang w:val="x-none"/>
        </w:rPr>
      </w:pPr>
      <w:proofErr w:type="spellStart"/>
      <w:r w:rsidRPr="00C76097">
        <w:rPr>
          <w:rFonts w:ascii="Times New Roman" w:hAnsi="Times New Roman" w:cs="Times New Roman"/>
          <w:sz w:val="28"/>
          <w:szCs w:val="28"/>
          <w:lang w:val="x-none"/>
        </w:rPr>
        <w:t>Апелляциялық</w:t>
      </w:r>
      <w:proofErr w:type="spellEnd"/>
      <w:r w:rsidRPr="00C76097">
        <w:rPr>
          <w:rFonts w:ascii="Times New Roman" w:hAnsi="Times New Roman" w:cs="Times New Roman"/>
          <w:sz w:val="28"/>
          <w:szCs w:val="28"/>
          <w:lang w:val="x-none"/>
        </w:rPr>
        <w:t xml:space="preserve"> комиссия </w:t>
      </w:r>
      <w:proofErr w:type="spellStart"/>
      <w:r w:rsidRPr="00C76097">
        <w:rPr>
          <w:rFonts w:ascii="Times New Roman" w:hAnsi="Times New Roman" w:cs="Times New Roman"/>
          <w:sz w:val="28"/>
          <w:szCs w:val="28"/>
          <w:lang w:val="x-none"/>
        </w:rPr>
        <w:t>отырысының</w:t>
      </w:r>
      <w:proofErr w:type="spellEnd"/>
      <w:r w:rsidRPr="00C76097">
        <w:rPr>
          <w:rFonts w:ascii="Times New Roman" w:hAnsi="Times New Roman" w:cs="Times New Roman"/>
          <w:sz w:val="28"/>
          <w:szCs w:val="28"/>
          <w:lang w:val="x-none"/>
        </w:rPr>
        <w:t xml:space="preserve"> </w:t>
      </w:r>
      <w:proofErr w:type="spellStart"/>
      <w:r w:rsidRPr="00C76097">
        <w:rPr>
          <w:rFonts w:ascii="Times New Roman" w:hAnsi="Times New Roman" w:cs="Times New Roman"/>
          <w:sz w:val="28"/>
          <w:szCs w:val="28"/>
          <w:lang w:val="x-none"/>
        </w:rPr>
        <w:t>нәтижелері</w:t>
      </w:r>
      <w:proofErr w:type="spellEnd"/>
      <w:r w:rsidRPr="00C76097">
        <w:rPr>
          <w:rFonts w:ascii="Times New Roman" w:hAnsi="Times New Roman" w:cs="Times New Roman"/>
          <w:sz w:val="28"/>
          <w:szCs w:val="28"/>
          <w:lang w:val="x-none"/>
        </w:rPr>
        <w:t xml:space="preserve"> </w:t>
      </w:r>
      <w:proofErr w:type="spellStart"/>
      <w:r w:rsidRPr="00C76097">
        <w:rPr>
          <w:rFonts w:ascii="Times New Roman" w:hAnsi="Times New Roman" w:cs="Times New Roman"/>
          <w:sz w:val="28"/>
          <w:szCs w:val="28"/>
          <w:lang w:val="x-none"/>
        </w:rPr>
        <w:t>бойынша</w:t>
      </w:r>
      <w:proofErr w:type="spellEnd"/>
      <w:r w:rsidRPr="00C76097">
        <w:rPr>
          <w:rFonts w:ascii="Times New Roman" w:hAnsi="Times New Roman" w:cs="Times New Roman"/>
          <w:sz w:val="28"/>
          <w:szCs w:val="28"/>
          <w:lang w:val="x-none"/>
        </w:rPr>
        <w:t xml:space="preserve"> - </w:t>
      </w:r>
      <w:proofErr w:type="spellStart"/>
      <w:r w:rsidRPr="00C76097">
        <w:rPr>
          <w:rFonts w:ascii="Times New Roman" w:hAnsi="Times New Roman" w:cs="Times New Roman"/>
          <w:sz w:val="28"/>
          <w:szCs w:val="28"/>
          <w:lang w:val="x-none"/>
        </w:rPr>
        <w:t>тексеру</w:t>
      </w:r>
      <w:proofErr w:type="spellEnd"/>
      <w:r w:rsidRPr="00C76097">
        <w:rPr>
          <w:rFonts w:ascii="Times New Roman" w:hAnsi="Times New Roman" w:cs="Times New Roman"/>
          <w:sz w:val="28"/>
          <w:szCs w:val="28"/>
          <w:lang w:val="x-none"/>
        </w:rPr>
        <w:t xml:space="preserve"> </w:t>
      </w:r>
      <w:proofErr w:type="spellStart"/>
      <w:r w:rsidRPr="00C76097">
        <w:rPr>
          <w:rFonts w:ascii="Times New Roman" w:hAnsi="Times New Roman" w:cs="Times New Roman"/>
          <w:sz w:val="28"/>
          <w:szCs w:val="28"/>
          <w:lang w:val="x-none"/>
        </w:rPr>
        <w:t>нәтижелері</w:t>
      </w:r>
      <w:proofErr w:type="spellEnd"/>
      <w:r w:rsidRPr="00C76097">
        <w:rPr>
          <w:rFonts w:ascii="Times New Roman" w:hAnsi="Times New Roman" w:cs="Times New Roman"/>
          <w:sz w:val="28"/>
          <w:szCs w:val="28"/>
          <w:lang w:val="x-none"/>
        </w:rPr>
        <w:t xml:space="preserve"> </w:t>
      </w:r>
      <w:proofErr w:type="spellStart"/>
      <w:r w:rsidRPr="00C76097">
        <w:rPr>
          <w:rFonts w:ascii="Times New Roman" w:hAnsi="Times New Roman" w:cs="Times New Roman"/>
          <w:sz w:val="28"/>
          <w:szCs w:val="28"/>
          <w:lang w:val="x-none"/>
        </w:rPr>
        <w:t>туралы</w:t>
      </w:r>
      <w:proofErr w:type="spellEnd"/>
      <w:r w:rsidRPr="00C76097">
        <w:rPr>
          <w:rFonts w:ascii="Times New Roman" w:hAnsi="Times New Roman" w:cs="Times New Roman"/>
          <w:sz w:val="28"/>
          <w:szCs w:val="28"/>
          <w:lang w:val="x-none"/>
        </w:rPr>
        <w:t xml:space="preserve"> </w:t>
      </w:r>
      <w:proofErr w:type="spellStart"/>
      <w:r w:rsidRPr="00C76097">
        <w:rPr>
          <w:rFonts w:ascii="Times New Roman" w:hAnsi="Times New Roman" w:cs="Times New Roman"/>
          <w:sz w:val="28"/>
          <w:szCs w:val="28"/>
          <w:lang w:val="x-none"/>
        </w:rPr>
        <w:t>шағым</w:t>
      </w:r>
      <w:proofErr w:type="spellEnd"/>
      <w:r w:rsidRPr="00C76097">
        <w:rPr>
          <w:rFonts w:ascii="Times New Roman" w:hAnsi="Times New Roman" w:cs="Times New Roman"/>
          <w:sz w:val="28"/>
          <w:szCs w:val="28"/>
          <w:lang w:val="x-none"/>
        </w:rPr>
        <w:t xml:space="preserve"> </w:t>
      </w:r>
      <w:proofErr w:type="spellStart"/>
      <w:r w:rsidRPr="00C76097">
        <w:rPr>
          <w:rFonts w:ascii="Times New Roman" w:hAnsi="Times New Roman" w:cs="Times New Roman"/>
          <w:sz w:val="28"/>
          <w:szCs w:val="28"/>
          <w:lang w:val="x-none"/>
        </w:rPr>
        <w:t>жасалған</w:t>
      </w:r>
      <w:proofErr w:type="spellEnd"/>
      <w:r w:rsidRPr="00C76097">
        <w:rPr>
          <w:rFonts w:ascii="Times New Roman" w:hAnsi="Times New Roman" w:cs="Times New Roman"/>
          <w:sz w:val="28"/>
          <w:szCs w:val="28"/>
          <w:lang w:val="x-none"/>
        </w:rPr>
        <w:t xml:space="preserve"> </w:t>
      </w:r>
      <w:proofErr w:type="spellStart"/>
      <w:r w:rsidRPr="00C76097">
        <w:rPr>
          <w:rFonts w:ascii="Times New Roman" w:hAnsi="Times New Roman" w:cs="Times New Roman"/>
          <w:sz w:val="28"/>
          <w:szCs w:val="28"/>
          <w:lang w:val="x-none"/>
        </w:rPr>
        <w:t>хабарламаны</w:t>
      </w:r>
      <w:proofErr w:type="spellEnd"/>
      <w:r w:rsidRPr="00C76097">
        <w:rPr>
          <w:rFonts w:ascii="Times New Roman" w:hAnsi="Times New Roman" w:cs="Times New Roman"/>
          <w:sz w:val="28"/>
          <w:szCs w:val="28"/>
          <w:lang w:val="x-none"/>
        </w:rPr>
        <w:t xml:space="preserve"> </w:t>
      </w:r>
      <w:proofErr w:type="spellStart"/>
      <w:r w:rsidRPr="00C76097">
        <w:rPr>
          <w:rFonts w:ascii="Times New Roman" w:hAnsi="Times New Roman" w:cs="Times New Roman"/>
          <w:sz w:val="28"/>
          <w:szCs w:val="28"/>
          <w:lang w:val="x-none"/>
        </w:rPr>
        <w:t>өзгеріссіз</w:t>
      </w:r>
      <w:proofErr w:type="spellEnd"/>
      <w:r w:rsidRPr="00C76097">
        <w:rPr>
          <w:rFonts w:ascii="Times New Roman" w:hAnsi="Times New Roman" w:cs="Times New Roman"/>
          <w:sz w:val="28"/>
          <w:szCs w:val="28"/>
          <w:lang w:val="x-none"/>
        </w:rPr>
        <w:t xml:space="preserve">, ал </w:t>
      </w:r>
      <w:proofErr w:type="spellStart"/>
      <w:r w:rsidRPr="00C76097">
        <w:rPr>
          <w:rFonts w:ascii="Times New Roman" w:hAnsi="Times New Roman" w:cs="Times New Roman"/>
          <w:sz w:val="28"/>
          <w:szCs w:val="28"/>
          <w:lang w:val="x-none"/>
        </w:rPr>
        <w:t>шағымды</w:t>
      </w:r>
      <w:proofErr w:type="spellEnd"/>
      <w:r w:rsidRPr="00C76097">
        <w:rPr>
          <w:rFonts w:ascii="Times New Roman" w:hAnsi="Times New Roman" w:cs="Times New Roman"/>
          <w:sz w:val="28"/>
          <w:szCs w:val="28"/>
          <w:lang w:val="x-none"/>
        </w:rPr>
        <w:t xml:space="preserve"> </w:t>
      </w:r>
      <w:proofErr w:type="spellStart"/>
      <w:r w:rsidRPr="00C76097">
        <w:rPr>
          <w:rFonts w:ascii="Times New Roman" w:hAnsi="Times New Roman" w:cs="Times New Roman"/>
          <w:sz w:val="28"/>
          <w:szCs w:val="28"/>
          <w:lang w:val="x-none"/>
        </w:rPr>
        <w:t>қанағаттандырмай</w:t>
      </w:r>
      <w:proofErr w:type="spellEnd"/>
      <w:r w:rsidRPr="00C76097">
        <w:rPr>
          <w:rFonts w:ascii="Times New Roman" w:hAnsi="Times New Roman" w:cs="Times New Roman"/>
          <w:sz w:val="28"/>
          <w:szCs w:val="28"/>
          <w:lang w:val="x-none"/>
        </w:rPr>
        <w:t xml:space="preserve"> </w:t>
      </w:r>
      <w:proofErr w:type="spellStart"/>
      <w:r w:rsidRPr="00C76097">
        <w:rPr>
          <w:rFonts w:ascii="Times New Roman" w:hAnsi="Times New Roman" w:cs="Times New Roman"/>
          <w:sz w:val="28"/>
          <w:szCs w:val="28"/>
          <w:lang w:val="x-none"/>
        </w:rPr>
        <w:t>қалдыру</w:t>
      </w:r>
      <w:proofErr w:type="spellEnd"/>
      <w:r w:rsidRPr="00C76097">
        <w:rPr>
          <w:rFonts w:ascii="Times New Roman" w:hAnsi="Times New Roman" w:cs="Times New Roman"/>
          <w:sz w:val="28"/>
          <w:szCs w:val="28"/>
          <w:lang w:val="x-none"/>
        </w:rPr>
        <w:t xml:space="preserve"> </w:t>
      </w:r>
      <w:proofErr w:type="spellStart"/>
      <w:r w:rsidRPr="00C76097">
        <w:rPr>
          <w:rFonts w:ascii="Times New Roman" w:hAnsi="Times New Roman" w:cs="Times New Roman"/>
          <w:sz w:val="28"/>
          <w:szCs w:val="28"/>
          <w:lang w:val="x-none"/>
        </w:rPr>
        <w:t>туралы</w:t>
      </w:r>
      <w:proofErr w:type="spellEnd"/>
      <w:r w:rsidRPr="00C76097">
        <w:rPr>
          <w:rFonts w:ascii="Times New Roman" w:hAnsi="Times New Roman" w:cs="Times New Roman"/>
          <w:sz w:val="28"/>
          <w:szCs w:val="28"/>
          <w:lang w:val="x-none"/>
        </w:rPr>
        <w:t xml:space="preserve"> </w:t>
      </w:r>
      <w:proofErr w:type="spellStart"/>
      <w:r w:rsidRPr="00C76097">
        <w:rPr>
          <w:rFonts w:ascii="Times New Roman" w:hAnsi="Times New Roman" w:cs="Times New Roman"/>
          <w:sz w:val="28"/>
          <w:szCs w:val="28"/>
          <w:lang w:val="x-none"/>
        </w:rPr>
        <w:t>шешім</w:t>
      </w:r>
      <w:proofErr w:type="spellEnd"/>
      <w:r w:rsidRPr="00C76097">
        <w:rPr>
          <w:rFonts w:ascii="Times New Roman" w:hAnsi="Times New Roman" w:cs="Times New Roman"/>
          <w:sz w:val="28"/>
          <w:szCs w:val="28"/>
          <w:lang w:val="x-none"/>
        </w:rPr>
        <w:t xml:space="preserve"> </w:t>
      </w:r>
      <w:proofErr w:type="spellStart"/>
      <w:r w:rsidRPr="00C76097">
        <w:rPr>
          <w:rFonts w:ascii="Times New Roman" w:hAnsi="Times New Roman" w:cs="Times New Roman"/>
          <w:sz w:val="28"/>
          <w:szCs w:val="28"/>
          <w:lang w:val="x-none"/>
        </w:rPr>
        <w:t>қабылданды</w:t>
      </w:r>
      <w:proofErr w:type="spellEnd"/>
      <w:r w:rsidRPr="00C76097">
        <w:rPr>
          <w:rFonts w:ascii="Times New Roman" w:hAnsi="Times New Roman" w:cs="Times New Roman"/>
          <w:sz w:val="28"/>
          <w:szCs w:val="28"/>
          <w:lang w:val="x-none"/>
        </w:rPr>
        <w:t>.</w:t>
      </w:r>
    </w:p>
    <w:p w:rsidR="00991ECC" w:rsidRPr="00C76097" w:rsidRDefault="00991ECC" w:rsidP="00C76097">
      <w:pPr>
        <w:spacing w:after="0" w:line="240" w:lineRule="auto"/>
        <w:ind w:firstLine="709"/>
        <w:jc w:val="both"/>
        <w:rPr>
          <w:rFonts w:ascii="Times New Roman" w:hAnsi="Times New Roman" w:cs="Times New Roman"/>
          <w:sz w:val="28"/>
          <w:szCs w:val="28"/>
          <w:lang w:val="kk-KZ"/>
        </w:rPr>
      </w:pPr>
    </w:p>
    <w:sectPr w:rsidR="00991ECC" w:rsidRPr="00C760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70F77"/>
    <w:multiLevelType w:val="hybridMultilevel"/>
    <w:tmpl w:val="0EB8F812"/>
    <w:lvl w:ilvl="0" w:tplc="C45CAD7C">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C9"/>
    <w:rsid w:val="00081A62"/>
    <w:rsid w:val="000F56C7"/>
    <w:rsid w:val="00101A9E"/>
    <w:rsid w:val="00233FC0"/>
    <w:rsid w:val="002E0F07"/>
    <w:rsid w:val="0033173B"/>
    <w:rsid w:val="004256A1"/>
    <w:rsid w:val="0048084A"/>
    <w:rsid w:val="00947969"/>
    <w:rsid w:val="00965A33"/>
    <w:rsid w:val="00991ECC"/>
    <w:rsid w:val="00A03926"/>
    <w:rsid w:val="00A5096E"/>
    <w:rsid w:val="00C104C9"/>
    <w:rsid w:val="00C76097"/>
    <w:rsid w:val="00D471EB"/>
    <w:rsid w:val="00F23794"/>
    <w:rsid w:val="00FA0224"/>
    <w:rsid w:val="00FD05E5"/>
    <w:rsid w:val="00FE5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984C2-099A-4F18-A5B2-795C46CF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wtze">
    <w:name w:val="hwtze"/>
    <w:basedOn w:val="a0"/>
    <w:rsid w:val="00D471EB"/>
  </w:style>
  <w:style w:type="character" w:customStyle="1" w:styleId="rynqvb">
    <w:name w:val="rynqvb"/>
    <w:basedOn w:val="a0"/>
    <w:rsid w:val="00D471EB"/>
  </w:style>
  <w:style w:type="character" w:customStyle="1" w:styleId="a3">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link w:val="a4"/>
    <w:qFormat/>
    <w:locked/>
    <w:rsid w:val="00F23794"/>
    <w:rPr>
      <w:sz w:val="24"/>
      <w:szCs w:val="24"/>
      <w:lang w:val="x-none" w:eastAsia="x-none"/>
    </w:rPr>
  </w:style>
  <w:style w:type="paragraph" w:styleId="a4">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link w:val="a3"/>
    <w:unhideWhenUsed/>
    <w:qFormat/>
    <w:rsid w:val="00F23794"/>
    <w:pPr>
      <w:spacing w:after="0" w:line="240" w:lineRule="auto"/>
    </w:pPr>
    <w:rPr>
      <w:sz w:val="24"/>
      <w:szCs w:val="24"/>
      <w:lang w:val="x-none" w:eastAsia="x-none"/>
    </w:rPr>
  </w:style>
  <w:style w:type="paragraph" w:styleId="a5">
    <w:name w:val="List Paragraph"/>
    <w:basedOn w:val="a"/>
    <w:uiPriority w:val="34"/>
    <w:qFormat/>
    <w:rsid w:val="00A5096E"/>
    <w:pPr>
      <w:ind w:left="720"/>
      <w:contextualSpacing/>
    </w:pPr>
  </w:style>
  <w:style w:type="paragraph" w:styleId="a6">
    <w:name w:val="No Spacing"/>
    <w:aliases w:val="No Spacing_0,Без интеБез интервала,Без интервала1,Без интервала11,Обя,мелкий,мой рабочий,норма,No Spacing,Айгерим,свой,No Spacing1,14 TNR,МОЙ СТИЛЬ,No SpaciБез интервала14,Без интервала2,Елжан,Без интервала111,No Spacing11,Без интерваль,А"/>
    <w:link w:val="a7"/>
    <w:uiPriority w:val="1"/>
    <w:qFormat/>
    <w:rsid w:val="00A03926"/>
    <w:pPr>
      <w:spacing w:after="0" w:line="240" w:lineRule="auto"/>
    </w:pPr>
    <w:rPr>
      <w:rFonts w:ascii="Calibri" w:eastAsia="Calibri" w:hAnsi="Calibri" w:cs="Times New Roman"/>
    </w:rPr>
  </w:style>
  <w:style w:type="character" w:customStyle="1" w:styleId="a7">
    <w:name w:val="Без интервала Знак"/>
    <w:aliases w:val="No Spacing_0 Знак,Без интеБез интервала Знак,Без интервала1 Знак,Без интервала11 Знак,Обя Знак,мелкий Знак,мой рабочий Знак,норма Знак,No Spacing Знак,Айгерим Знак,свой Знак,No Spacing1 Знак,14 TNR Знак,МОЙ СТИЛЬ Знак,Елжан Знак"/>
    <w:link w:val="a6"/>
    <w:uiPriority w:val="1"/>
    <w:qFormat/>
    <w:rsid w:val="00A039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3677</Words>
  <Characters>20964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Уразалинов Каршыга Амантаевич</dc:creator>
  <cp:keywords/>
  <dc:description/>
  <cp:lastModifiedBy>Кудайбергенова Рыскелди</cp:lastModifiedBy>
  <cp:revision>4</cp:revision>
  <dcterms:created xsi:type="dcterms:W3CDTF">2025-04-22T05:13:00Z</dcterms:created>
  <dcterms:modified xsi:type="dcterms:W3CDTF">2025-04-23T04:56:00Z</dcterms:modified>
</cp:coreProperties>
</file>